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ABE4" w14:textId="77777777" w:rsidR="009329C2" w:rsidRDefault="009329C2">
      <w:pPr>
        <w:spacing w:after="69"/>
      </w:pPr>
    </w:p>
    <w:p w14:paraId="420A0698" w14:textId="77777777" w:rsidR="009329C2" w:rsidRDefault="00000000">
      <w:pPr>
        <w:spacing w:after="129"/>
        <w:ind w:left="1"/>
        <w:jc w:val="center"/>
      </w:pPr>
      <w:r>
        <w:rPr>
          <w:rFonts w:ascii="Times New Roman" w:eastAsia="Times New Roman" w:hAnsi="Times New Roman" w:cs="Times New Roman"/>
          <w:b/>
          <w:sz w:val="32"/>
          <w:szCs w:val="32"/>
        </w:rPr>
        <w:t xml:space="preserve">Associated Student Government of Mission College </w:t>
      </w:r>
    </w:p>
    <w:p w14:paraId="15ABDAF9" w14:textId="77777777" w:rsidR="009329C2" w:rsidRDefault="00000000">
      <w:pPr>
        <w:spacing w:after="35"/>
        <w:jc w:val="center"/>
      </w:pPr>
      <w:r>
        <w:rPr>
          <w:rFonts w:ascii="Times New Roman" w:eastAsia="Times New Roman" w:hAnsi="Times New Roman" w:cs="Times New Roman"/>
          <w:b/>
          <w:i/>
          <w:sz w:val="32"/>
          <w:szCs w:val="32"/>
        </w:rPr>
        <w:t xml:space="preserve">ASG Senate Agenda </w:t>
      </w:r>
    </w:p>
    <w:p w14:paraId="7CFC4F8E" w14:textId="77777777" w:rsidR="009329C2" w:rsidRDefault="00000000">
      <w:pPr>
        <w:spacing w:after="11" w:line="248" w:lineRule="auto"/>
        <w:ind w:left="2311" w:right="2299" w:hanging="10"/>
        <w:jc w:val="center"/>
        <w:rPr>
          <w:rFonts w:ascii="Times New Roman" w:eastAsia="Times New Roman" w:hAnsi="Times New Roman" w:cs="Times New Roman"/>
        </w:rPr>
      </w:pPr>
      <w:r>
        <w:rPr>
          <w:rFonts w:ascii="Times New Roman" w:eastAsia="Times New Roman" w:hAnsi="Times New Roman" w:cs="Times New Roman"/>
        </w:rPr>
        <w:t xml:space="preserve">December 2, 2022 </w:t>
      </w:r>
    </w:p>
    <w:p w14:paraId="7684F743" w14:textId="77777777" w:rsidR="009329C2" w:rsidRDefault="00000000">
      <w:pPr>
        <w:spacing w:after="8" w:line="236" w:lineRule="auto"/>
        <w:ind w:left="3191" w:right="3137"/>
        <w:jc w:val="center"/>
      </w:pPr>
      <w:r>
        <w:rPr>
          <w:rFonts w:ascii="Times New Roman" w:eastAsia="Times New Roman" w:hAnsi="Times New Roman" w:cs="Times New Roman"/>
        </w:rPr>
        <w:t>1:30-2:30 PM</w:t>
      </w:r>
    </w:p>
    <w:p w14:paraId="660ECF22" w14:textId="77777777" w:rsidR="009329C2" w:rsidRDefault="00000000">
      <w:pPr>
        <w:spacing w:after="11" w:line="248" w:lineRule="auto"/>
        <w:ind w:left="2311" w:right="2297" w:hanging="10"/>
        <w:jc w:val="center"/>
      </w:pPr>
      <w:r>
        <w:rPr>
          <w:rFonts w:ascii="Times New Roman" w:eastAsia="Times New Roman" w:hAnsi="Times New Roman" w:cs="Times New Roman"/>
        </w:rPr>
        <w:t xml:space="preserve">Campus Center (CC) Room 215 </w:t>
      </w:r>
    </w:p>
    <w:p w14:paraId="612D26B0" w14:textId="77777777" w:rsidR="009329C2" w:rsidRDefault="00000000">
      <w:pPr>
        <w:spacing w:after="11" w:line="248" w:lineRule="auto"/>
        <w:ind w:left="2311" w:right="2244" w:hanging="10"/>
        <w:jc w:val="center"/>
      </w:pPr>
      <w:r>
        <w:rPr>
          <w:rFonts w:ascii="Times New Roman" w:eastAsia="Times New Roman" w:hAnsi="Times New Roman" w:cs="Times New Roman"/>
        </w:rPr>
        <w:t xml:space="preserve">3000 Mission College Blvd. Santa Clara, CA 95054 or </w:t>
      </w:r>
    </w:p>
    <w:p w14:paraId="1C3217E3" w14:textId="77777777" w:rsidR="009329C2" w:rsidRDefault="00000000">
      <w:pPr>
        <w:spacing w:after="8" w:line="236" w:lineRule="auto"/>
        <w:ind w:left="3191" w:right="3137"/>
        <w:jc w:val="center"/>
        <w:rPr>
          <w:rFonts w:ascii="Times New Roman" w:eastAsia="Times New Roman" w:hAnsi="Times New Roman" w:cs="Times New Roman"/>
          <w:b/>
        </w:rPr>
      </w:pPr>
      <w:r>
        <w:rPr>
          <w:rFonts w:ascii="Times New Roman" w:eastAsia="Times New Roman" w:hAnsi="Times New Roman" w:cs="Times New Roman"/>
          <w:b/>
        </w:rPr>
        <w:t xml:space="preserve">VIA World Wide Web </w:t>
      </w:r>
    </w:p>
    <w:p w14:paraId="48CB3329" w14:textId="77777777" w:rsidR="009329C2" w:rsidRDefault="00000000">
      <w:pPr>
        <w:spacing w:after="0"/>
        <w:ind w:left="818"/>
      </w:pPr>
      <w:r>
        <w:rPr>
          <w:rFonts w:ascii="Arial" w:eastAsia="Arial" w:hAnsi="Arial" w:cs="Arial"/>
        </w:rPr>
        <w:t xml:space="preserve">                     </w:t>
      </w:r>
      <w:hyperlink r:id="rId8">
        <w:r>
          <w:rPr>
            <w:rFonts w:ascii="Arial" w:eastAsia="Arial" w:hAnsi="Arial" w:cs="Arial"/>
            <w:color w:val="1155CC"/>
            <w:u w:val="single"/>
          </w:rPr>
          <w:t>https://missioncollege-edu.zoom.us/j/95582989111</w:t>
        </w:r>
      </w:hyperlink>
      <w:r>
        <w:rPr>
          <w:rFonts w:ascii="Arial" w:eastAsia="Arial" w:hAnsi="Arial" w:cs="Arial"/>
        </w:rPr>
        <w:t xml:space="preserve"> </w:t>
      </w:r>
      <w:r>
        <w:rPr>
          <w:rFonts w:ascii="Times New Roman" w:eastAsia="Times New Roman" w:hAnsi="Times New Roman" w:cs="Times New Roman"/>
          <w:sz w:val="24"/>
          <w:szCs w:val="24"/>
        </w:rPr>
        <w:t xml:space="preserve"> </w:t>
      </w:r>
    </w:p>
    <w:p w14:paraId="3676819D" w14:textId="77777777" w:rsidR="009329C2" w:rsidRDefault="00000000">
      <w:pPr>
        <w:spacing w:after="11" w:line="248" w:lineRule="auto"/>
        <w:ind w:left="2311" w:right="2301" w:hanging="10"/>
        <w:jc w:val="center"/>
      </w:pPr>
      <w:r>
        <w:rPr>
          <w:rFonts w:ascii="Times New Roman" w:eastAsia="Times New Roman" w:hAnsi="Times New Roman" w:cs="Times New Roman"/>
          <w:b/>
          <w:sz w:val="24"/>
          <w:szCs w:val="24"/>
        </w:rPr>
        <w:t>Telephone:</w:t>
      </w:r>
      <w:r>
        <w:rPr>
          <w:rFonts w:ascii="Times New Roman" w:eastAsia="Times New Roman" w:hAnsi="Times New Roman" w:cs="Times New Roman"/>
        </w:rPr>
        <w:t xml:space="preserve">   +1 669 444 9171 US</w:t>
      </w:r>
      <w:r>
        <w:rPr>
          <w:rFonts w:ascii="Times New Roman" w:eastAsia="Times New Roman" w:hAnsi="Times New Roman" w:cs="Times New Roman"/>
          <w:color w:val="1155CC"/>
          <w:sz w:val="24"/>
          <w:szCs w:val="24"/>
        </w:rPr>
        <w:t xml:space="preserve"> </w:t>
      </w:r>
    </w:p>
    <w:p w14:paraId="7B573614" w14:textId="77777777" w:rsidR="009329C2" w:rsidRDefault="00000000">
      <w:pPr>
        <w:spacing w:after="0"/>
        <w:ind w:right="1"/>
        <w:jc w:val="center"/>
      </w:pPr>
      <w:r>
        <w:rPr>
          <w:rFonts w:ascii="Times New Roman" w:eastAsia="Times New Roman" w:hAnsi="Times New Roman" w:cs="Times New Roman"/>
          <w:b/>
          <w:sz w:val="24"/>
          <w:szCs w:val="24"/>
        </w:rPr>
        <w:t>Meeting ID:</w:t>
      </w:r>
      <w:r>
        <w:rPr>
          <w:rFonts w:ascii="Times New Roman" w:eastAsia="Times New Roman" w:hAnsi="Times New Roman" w:cs="Times New Roman"/>
          <w:sz w:val="24"/>
          <w:szCs w:val="24"/>
        </w:rPr>
        <w:t xml:space="preserve"> 975 5532 1226</w:t>
      </w:r>
    </w:p>
    <w:p w14:paraId="5BC2997F" w14:textId="77777777" w:rsidR="009329C2" w:rsidRDefault="00000000">
      <w:pPr>
        <w:spacing w:after="0"/>
        <w:ind w:left="54"/>
        <w:jc w:val="center"/>
      </w:pPr>
      <w:r>
        <w:rPr>
          <w:rFonts w:ascii="Times New Roman" w:eastAsia="Times New Roman" w:hAnsi="Times New Roman" w:cs="Times New Roman"/>
        </w:rPr>
        <w:t xml:space="preserve"> </w:t>
      </w:r>
    </w:p>
    <w:p w14:paraId="53877D45" w14:textId="77777777" w:rsidR="009329C2" w:rsidRDefault="00000000">
      <w:pPr>
        <w:spacing w:after="157"/>
      </w:pPr>
      <w:r>
        <w:rPr>
          <w:rFonts w:ascii="Times New Roman" w:eastAsia="Times New Roman" w:hAnsi="Times New Roman" w:cs="Times New Roman"/>
          <w:b/>
        </w:rPr>
        <w:t xml:space="preserve"> </w:t>
      </w:r>
    </w:p>
    <w:p w14:paraId="0FDD9BA2" w14:textId="77777777" w:rsidR="009329C2" w:rsidRDefault="00000000">
      <w:pPr>
        <w:numPr>
          <w:ilvl w:val="0"/>
          <w:numId w:val="3"/>
        </w:numPr>
        <w:spacing w:after="142" w:line="254" w:lineRule="auto"/>
      </w:pPr>
      <w:r>
        <w:rPr>
          <w:rFonts w:ascii="Times New Roman" w:eastAsia="Times New Roman" w:hAnsi="Times New Roman" w:cs="Times New Roman"/>
          <w:b/>
          <w:sz w:val="24"/>
          <w:szCs w:val="24"/>
        </w:rPr>
        <w:t xml:space="preserve">Call to Order: </w:t>
      </w:r>
      <w:r>
        <w:rPr>
          <w:rFonts w:ascii="Times New Roman" w:eastAsia="Times New Roman" w:hAnsi="Times New Roman" w:cs="Times New Roman"/>
          <w:sz w:val="24"/>
          <w:szCs w:val="24"/>
        </w:rPr>
        <w:t xml:space="preserve"> </w:t>
      </w:r>
    </w:p>
    <w:p w14:paraId="43A847FB" w14:textId="77777777" w:rsidR="009329C2" w:rsidRDefault="00000000">
      <w:pPr>
        <w:numPr>
          <w:ilvl w:val="0"/>
          <w:numId w:val="3"/>
        </w:numPr>
        <w:spacing w:after="10" w:line="254" w:lineRule="auto"/>
      </w:pPr>
      <w:r>
        <w:rPr>
          <w:rFonts w:ascii="Times New Roman" w:eastAsia="Times New Roman" w:hAnsi="Times New Roman" w:cs="Times New Roman"/>
          <w:b/>
          <w:sz w:val="24"/>
          <w:szCs w:val="24"/>
        </w:rPr>
        <w:t xml:space="preserve">Roll Call </w:t>
      </w:r>
    </w:p>
    <w:tbl>
      <w:tblPr>
        <w:tblStyle w:val="a8"/>
        <w:tblW w:w="9014" w:type="dxa"/>
        <w:tblInd w:w="60" w:type="dxa"/>
        <w:tblLayout w:type="fixed"/>
        <w:tblLook w:val="0400" w:firstRow="0" w:lastRow="0" w:firstColumn="0" w:lastColumn="0" w:noHBand="0" w:noVBand="1"/>
      </w:tblPr>
      <w:tblGrid>
        <w:gridCol w:w="4065"/>
        <w:gridCol w:w="406"/>
        <w:gridCol w:w="403"/>
        <w:gridCol w:w="3377"/>
        <w:gridCol w:w="389"/>
        <w:gridCol w:w="374"/>
      </w:tblGrid>
      <w:tr w:rsidR="009329C2" w14:paraId="2C44F4AF" w14:textId="77777777">
        <w:trPr>
          <w:trHeight w:val="410"/>
        </w:trPr>
        <w:tc>
          <w:tcPr>
            <w:tcW w:w="4065" w:type="dxa"/>
            <w:tcBorders>
              <w:top w:val="single" w:sz="4" w:space="0" w:color="000000"/>
              <w:left w:val="single" w:sz="4" w:space="0" w:color="000000"/>
              <w:bottom w:val="single" w:sz="4" w:space="0" w:color="000000"/>
              <w:right w:val="single" w:sz="4" w:space="0" w:color="000000"/>
            </w:tcBorders>
          </w:tcPr>
          <w:p w14:paraId="29DE2F84" w14:textId="77777777" w:rsidR="009329C2" w:rsidRDefault="00000000">
            <w:pPr>
              <w:ind w:right="58"/>
              <w:jc w:val="center"/>
            </w:pPr>
            <w:r>
              <w:rPr>
                <w:rFonts w:ascii="Times New Roman" w:eastAsia="Times New Roman" w:hAnsi="Times New Roman" w:cs="Times New Roman"/>
                <w:b/>
                <w:sz w:val="21"/>
                <w:szCs w:val="21"/>
              </w:rPr>
              <w:t xml:space="preserve">Name, </w:t>
            </w:r>
            <w:r>
              <w:rPr>
                <w:rFonts w:ascii="Times New Roman" w:eastAsia="Times New Roman" w:hAnsi="Times New Roman" w:cs="Times New Roman"/>
                <w:b/>
                <w:i/>
                <w:sz w:val="21"/>
                <w:szCs w:val="21"/>
              </w:rPr>
              <w:t xml:space="preserve">Position </w:t>
            </w:r>
          </w:p>
        </w:tc>
        <w:tc>
          <w:tcPr>
            <w:tcW w:w="406" w:type="dxa"/>
            <w:tcBorders>
              <w:top w:val="single" w:sz="4" w:space="0" w:color="000000"/>
              <w:left w:val="single" w:sz="4" w:space="0" w:color="000000"/>
              <w:bottom w:val="single" w:sz="4" w:space="0" w:color="000000"/>
              <w:right w:val="single" w:sz="4" w:space="0" w:color="000000"/>
            </w:tcBorders>
          </w:tcPr>
          <w:p w14:paraId="4BD1B1CB" w14:textId="77777777" w:rsidR="009329C2" w:rsidRDefault="00000000">
            <w:pPr>
              <w:ind w:left="26"/>
            </w:pPr>
            <w:r>
              <w:rPr>
                <w:rFonts w:ascii="Times New Roman" w:eastAsia="Times New Roman" w:hAnsi="Times New Roman" w:cs="Times New Roman"/>
                <w:b/>
                <w:sz w:val="21"/>
                <w:szCs w:val="21"/>
              </w:rPr>
              <w:t xml:space="preserve">P </w:t>
            </w:r>
          </w:p>
        </w:tc>
        <w:tc>
          <w:tcPr>
            <w:tcW w:w="403" w:type="dxa"/>
            <w:tcBorders>
              <w:top w:val="single" w:sz="4" w:space="0" w:color="000000"/>
              <w:left w:val="single" w:sz="4" w:space="0" w:color="000000"/>
              <w:bottom w:val="single" w:sz="4" w:space="0" w:color="000000"/>
              <w:right w:val="single" w:sz="4" w:space="0" w:color="000000"/>
            </w:tcBorders>
          </w:tcPr>
          <w:p w14:paraId="469EA697" w14:textId="77777777" w:rsidR="009329C2" w:rsidRDefault="00000000">
            <w:pPr>
              <w:ind w:left="12"/>
            </w:pPr>
            <w:r>
              <w:rPr>
                <w:rFonts w:ascii="Times New Roman" w:eastAsia="Times New Roman" w:hAnsi="Times New Roman" w:cs="Times New Roman"/>
                <w:b/>
                <w:sz w:val="21"/>
                <w:szCs w:val="21"/>
              </w:rPr>
              <w:t xml:space="preserve">A </w:t>
            </w:r>
          </w:p>
        </w:tc>
        <w:tc>
          <w:tcPr>
            <w:tcW w:w="3377" w:type="dxa"/>
            <w:tcBorders>
              <w:top w:val="single" w:sz="4" w:space="0" w:color="000000"/>
              <w:left w:val="single" w:sz="4" w:space="0" w:color="000000"/>
              <w:bottom w:val="single" w:sz="4" w:space="0" w:color="000000"/>
              <w:right w:val="single" w:sz="4" w:space="0" w:color="000000"/>
            </w:tcBorders>
          </w:tcPr>
          <w:p w14:paraId="4F69D3A2" w14:textId="77777777" w:rsidR="009329C2" w:rsidRDefault="00000000">
            <w:pPr>
              <w:ind w:right="60"/>
              <w:jc w:val="center"/>
            </w:pPr>
            <w:r>
              <w:rPr>
                <w:rFonts w:ascii="Times New Roman" w:eastAsia="Times New Roman" w:hAnsi="Times New Roman" w:cs="Times New Roman"/>
                <w:b/>
                <w:sz w:val="21"/>
                <w:szCs w:val="21"/>
              </w:rPr>
              <w:t xml:space="preserve">Name, </w:t>
            </w:r>
            <w:r>
              <w:rPr>
                <w:rFonts w:ascii="Times New Roman" w:eastAsia="Times New Roman" w:hAnsi="Times New Roman" w:cs="Times New Roman"/>
                <w:b/>
                <w:i/>
                <w:sz w:val="21"/>
                <w:szCs w:val="21"/>
              </w:rPr>
              <w:t xml:space="preserve">Position </w:t>
            </w:r>
          </w:p>
        </w:tc>
        <w:tc>
          <w:tcPr>
            <w:tcW w:w="389" w:type="dxa"/>
            <w:tcBorders>
              <w:top w:val="single" w:sz="4" w:space="0" w:color="000000"/>
              <w:left w:val="single" w:sz="4" w:space="0" w:color="000000"/>
              <w:bottom w:val="single" w:sz="4" w:space="0" w:color="000000"/>
              <w:right w:val="single" w:sz="4" w:space="0" w:color="000000"/>
            </w:tcBorders>
          </w:tcPr>
          <w:p w14:paraId="29E8D375" w14:textId="77777777" w:rsidR="009329C2" w:rsidRDefault="00000000">
            <w:pPr>
              <w:ind w:left="17"/>
            </w:pPr>
            <w:r>
              <w:rPr>
                <w:rFonts w:ascii="Times New Roman" w:eastAsia="Times New Roman" w:hAnsi="Times New Roman" w:cs="Times New Roman"/>
                <w:b/>
                <w:sz w:val="21"/>
                <w:szCs w:val="21"/>
              </w:rPr>
              <w:t xml:space="preserve">P </w:t>
            </w:r>
          </w:p>
        </w:tc>
        <w:tc>
          <w:tcPr>
            <w:tcW w:w="374" w:type="dxa"/>
            <w:tcBorders>
              <w:top w:val="single" w:sz="4" w:space="0" w:color="000000"/>
              <w:left w:val="single" w:sz="4" w:space="0" w:color="000000"/>
              <w:bottom w:val="single" w:sz="4" w:space="0" w:color="000000"/>
              <w:right w:val="single" w:sz="4" w:space="0" w:color="000000"/>
            </w:tcBorders>
          </w:tcPr>
          <w:p w14:paraId="6404EEAB" w14:textId="77777777" w:rsidR="009329C2" w:rsidRDefault="00000000">
            <w:pPr>
              <w:ind w:left="2"/>
            </w:pPr>
            <w:r>
              <w:rPr>
                <w:rFonts w:ascii="Times New Roman" w:eastAsia="Times New Roman" w:hAnsi="Times New Roman" w:cs="Times New Roman"/>
                <w:b/>
                <w:sz w:val="21"/>
                <w:szCs w:val="21"/>
              </w:rPr>
              <w:t xml:space="preserve">A </w:t>
            </w:r>
          </w:p>
        </w:tc>
      </w:tr>
      <w:tr w:rsidR="009329C2" w14:paraId="1ECCA4F2" w14:textId="77777777">
        <w:trPr>
          <w:trHeight w:val="410"/>
        </w:trPr>
        <w:tc>
          <w:tcPr>
            <w:tcW w:w="4065" w:type="dxa"/>
            <w:tcBorders>
              <w:top w:val="single" w:sz="4" w:space="0" w:color="000000"/>
              <w:left w:val="single" w:sz="4" w:space="0" w:color="000000"/>
              <w:bottom w:val="single" w:sz="4" w:space="0" w:color="000000"/>
              <w:right w:val="single" w:sz="4" w:space="0" w:color="000000"/>
            </w:tcBorders>
          </w:tcPr>
          <w:p w14:paraId="6C6B99E4" w14:textId="77777777" w:rsidR="009329C2" w:rsidRDefault="00000000">
            <w:pPr>
              <w:ind w:right="57"/>
              <w:jc w:val="center"/>
            </w:pPr>
            <w:r>
              <w:rPr>
                <w:rFonts w:ascii="Times New Roman" w:eastAsia="Times New Roman" w:hAnsi="Times New Roman" w:cs="Times New Roman"/>
                <w:sz w:val="21"/>
                <w:szCs w:val="21"/>
              </w:rPr>
              <w:t xml:space="preserve">Amber LaFranboise, </w:t>
            </w:r>
            <w:r>
              <w:rPr>
                <w:rFonts w:ascii="Times New Roman" w:eastAsia="Times New Roman" w:hAnsi="Times New Roman" w:cs="Times New Roman"/>
                <w:i/>
                <w:sz w:val="21"/>
                <w:szCs w:val="21"/>
              </w:rPr>
              <w:t xml:space="preserve">President </w:t>
            </w:r>
          </w:p>
        </w:tc>
        <w:tc>
          <w:tcPr>
            <w:tcW w:w="406" w:type="dxa"/>
            <w:tcBorders>
              <w:top w:val="single" w:sz="4" w:space="0" w:color="000000"/>
              <w:left w:val="single" w:sz="4" w:space="0" w:color="000000"/>
              <w:bottom w:val="single" w:sz="4" w:space="0" w:color="000000"/>
              <w:right w:val="single" w:sz="4" w:space="0" w:color="000000"/>
            </w:tcBorders>
          </w:tcPr>
          <w:p w14:paraId="76FBA222"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2E87D82E"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C7D30DB" w14:textId="77777777" w:rsidR="009329C2" w:rsidRDefault="00000000">
            <w:pPr>
              <w:ind w:right="59"/>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Evanic Rodriguez, </w:t>
            </w:r>
            <w:r>
              <w:rPr>
                <w:rFonts w:ascii="Times New Roman" w:eastAsia="Times New Roman" w:hAnsi="Times New Roman" w:cs="Times New Roman"/>
                <w:i/>
                <w:sz w:val="21"/>
                <w:szCs w:val="21"/>
              </w:rPr>
              <w:t>Senator</w:t>
            </w:r>
          </w:p>
        </w:tc>
        <w:tc>
          <w:tcPr>
            <w:tcW w:w="389" w:type="dxa"/>
            <w:tcBorders>
              <w:top w:val="single" w:sz="4" w:space="0" w:color="000000"/>
              <w:left w:val="single" w:sz="4" w:space="0" w:color="000000"/>
              <w:bottom w:val="single" w:sz="4" w:space="0" w:color="000000"/>
              <w:right w:val="single" w:sz="4" w:space="0" w:color="000000"/>
            </w:tcBorders>
          </w:tcPr>
          <w:p w14:paraId="59C81AB9"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6CB60AE3"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p>
        </w:tc>
      </w:tr>
      <w:tr w:rsidR="009329C2" w14:paraId="02401535" w14:textId="77777777">
        <w:trPr>
          <w:trHeight w:val="413"/>
        </w:trPr>
        <w:tc>
          <w:tcPr>
            <w:tcW w:w="4065" w:type="dxa"/>
            <w:tcBorders>
              <w:top w:val="single" w:sz="4" w:space="0" w:color="000000"/>
              <w:left w:val="single" w:sz="4" w:space="0" w:color="000000"/>
              <w:bottom w:val="single" w:sz="4" w:space="0" w:color="000000"/>
              <w:right w:val="single" w:sz="4" w:space="0" w:color="000000"/>
            </w:tcBorders>
          </w:tcPr>
          <w:p w14:paraId="2BE0A2C5" w14:textId="77777777" w:rsidR="009329C2" w:rsidRDefault="00000000">
            <w:pPr>
              <w:ind w:right="59"/>
              <w:jc w:val="center"/>
            </w:pPr>
            <w:r>
              <w:rPr>
                <w:rFonts w:ascii="Times New Roman" w:eastAsia="Times New Roman" w:hAnsi="Times New Roman" w:cs="Times New Roman"/>
                <w:sz w:val="21"/>
                <w:szCs w:val="21"/>
              </w:rPr>
              <w:t xml:space="preserve">Shankavi Kulasingham, </w:t>
            </w:r>
            <w:r>
              <w:rPr>
                <w:rFonts w:ascii="Times New Roman" w:eastAsia="Times New Roman" w:hAnsi="Times New Roman" w:cs="Times New Roman"/>
                <w:i/>
                <w:sz w:val="21"/>
                <w:szCs w:val="21"/>
              </w:rPr>
              <w:t>Vice President</w:t>
            </w:r>
            <w:r>
              <w:rPr>
                <w:rFonts w:ascii="Times New Roman" w:eastAsia="Times New Roman" w:hAnsi="Times New Roman" w:cs="Times New Roman"/>
                <w:sz w:val="21"/>
                <w:szCs w:val="21"/>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63D124A6"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6977E046" w14:textId="77777777" w:rsidR="009329C2" w:rsidRDefault="00000000">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6E3D3D1" w14:textId="77777777" w:rsidR="009329C2" w:rsidRDefault="00000000">
            <w:pPr>
              <w:ind w:right="57"/>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Ariel Tran, </w:t>
            </w:r>
            <w:r>
              <w:rPr>
                <w:rFonts w:ascii="Times New Roman" w:eastAsia="Times New Roman" w:hAnsi="Times New Roman" w:cs="Times New Roman"/>
                <w:i/>
                <w:sz w:val="21"/>
                <w:szCs w:val="21"/>
              </w:rPr>
              <w:t>Senator</w:t>
            </w:r>
          </w:p>
        </w:tc>
        <w:tc>
          <w:tcPr>
            <w:tcW w:w="389" w:type="dxa"/>
            <w:tcBorders>
              <w:top w:val="single" w:sz="4" w:space="0" w:color="000000"/>
              <w:left w:val="single" w:sz="4" w:space="0" w:color="000000"/>
              <w:bottom w:val="single" w:sz="4" w:space="0" w:color="000000"/>
              <w:right w:val="single" w:sz="4" w:space="0" w:color="000000"/>
            </w:tcBorders>
          </w:tcPr>
          <w:p w14:paraId="5D41D277"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4133FB64"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r w:rsidR="009329C2" w14:paraId="7545B2C2" w14:textId="77777777">
        <w:trPr>
          <w:trHeight w:val="410"/>
        </w:trPr>
        <w:tc>
          <w:tcPr>
            <w:tcW w:w="4065" w:type="dxa"/>
            <w:tcBorders>
              <w:top w:val="single" w:sz="4" w:space="0" w:color="000000"/>
              <w:left w:val="single" w:sz="4" w:space="0" w:color="000000"/>
              <w:bottom w:val="single" w:sz="4" w:space="0" w:color="000000"/>
              <w:right w:val="single" w:sz="4" w:space="0" w:color="000000"/>
            </w:tcBorders>
          </w:tcPr>
          <w:p w14:paraId="6F7A389D" w14:textId="77777777" w:rsidR="009329C2" w:rsidRDefault="00000000">
            <w:pPr>
              <w:ind w:right="60"/>
              <w:jc w:val="center"/>
            </w:pPr>
            <w:r>
              <w:rPr>
                <w:rFonts w:ascii="Times New Roman" w:eastAsia="Times New Roman" w:hAnsi="Times New Roman" w:cs="Times New Roman"/>
                <w:sz w:val="21"/>
                <w:szCs w:val="21"/>
              </w:rPr>
              <w:t xml:space="preserve">Casey Chang, </w:t>
            </w:r>
            <w:r>
              <w:rPr>
                <w:rFonts w:ascii="Times New Roman" w:eastAsia="Times New Roman" w:hAnsi="Times New Roman" w:cs="Times New Roman"/>
                <w:i/>
                <w:sz w:val="21"/>
                <w:szCs w:val="21"/>
              </w:rPr>
              <w:t>Student Trustee</w:t>
            </w:r>
            <w:r>
              <w:rPr>
                <w:rFonts w:ascii="Times New Roman" w:eastAsia="Times New Roman" w:hAnsi="Times New Roman" w:cs="Times New Roman"/>
                <w:sz w:val="21"/>
                <w:szCs w:val="21"/>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3EDADF3D"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6DB30FD5"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9735512" w14:textId="77777777" w:rsidR="009329C2" w:rsidRDefault="00000000">
            <w:pPr>
              <w:ind w:right="59"/>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Akanksha Bodkhe, </w:t>
            </w:r>
            <w:r>
              <w:rPr>
                <w:rFonts w:ascii="Times New Roman" w:eastAsia="Times New Roman" w:hAnsi="Times New Roman" w:cs="Times New Roman"/>
                <w:i/>
                <w:sz w:val="21"/>
                <w:szCs w:val="21"/>
              </w:rPr>
              <w:t>Senator</w:t>
            </w:r>
          </w:p>
        </w:tc>
        <w:tc>
          <w:tcPr>
            <w:tcW w:w="389" w:type="dxa"/>
            <w:tcBorders>
              <w:top w:val="single" w:sz="4" w:space="0" w:color="000000"/>
              <w:left w:val="single" w:sz="4" w:space="0" w:color="000000"/>
              <w:bottom w:val="single" w:sz="4" w:space="0" w:color="000000"/>
              <w:right w:val="single" w:sz="4" w:space="0" w:color="000000"/>
            </w:tcBorders>
          </w:tcPr>
          <w:p w14:paraId="28933C3A"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337A48C0"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r w:rsidR="009329C2" w14:paraId="78BB5D2B" w14:textId="77777777">
        <w:trPr>
          <w:trHeight w:val="413"/>
        </w:trPr>
        <w:tc>
          <w:tcPr>
            <w:tcW w:w="4065" w:type="dxa"/>
            <w:tcBorders>
              <w:top w:val="single" w:sz="4" w:space="0" w:color="000000"/>
              <w:left w:val="single" w:sz="4" w:space="0" w:color="000000"/>
              <w:bottom w:val="single" w:sz="4" w:space="0" w:color="000000"/>
              <w:right w:val="single" w:sz="4" w:space="0" w:color="000000"/>
            </w:tcBorders>
          </w:tcPr>
          <w:p w14:paraId="0DE7A17C" w14:textId="77777777" w:rsidR="009329C2" w:rsidRDefault="00000000">
            <w:pPr>
              <w:ind w:right="57"/>
              <w:jc w:val="center"/>
            </w:pPr>
            <w:r>
              <w:rPr>
                <w:rFonts w:ascii="Times New Roman" w:eastAsia="Times New Roman" w:hAnsi="Times New Roman" w:cs="Times New Roman"/>
                <w:sz w:val="21"/>
                <w:szCs w:val="21"/>
              </w:rPr>
              <w:t xml:space="preserve">Aliyah Manansala, </w:t>
            </w:r>
            <w:r>
              <w:rPr>
                <w:rFonts w:ascii="Times New Roman" w:eastAsia="Times New Roman" w:hAnsi="Times New Roman" w:cs="Times New Roman"/>
                <w:i/>
                <w:sz w:val="21"/>
                <w:szCs w:val="21"/>
              </w:rPr>
              <w:t xml:space="preserve">Treasurer </w:t>
            </w:r>
          </w:p>
        </w:tc>
        <w:tc>
          <w:tcPr>
            <w:tcW w:w="406" w:type="dxa"/>
            <w:tcBorders>
              <w:top w:val="single" w:sz="4" w:space="0" w:color="000000"/>
              <w:left w:val="single" w:sz="4" w:space="0" w:color="000000"/>
              <w:bottom w:val="single" w:sz="4" w:space="0" w:color="000000"/>
              <w:right w:val="single" w:sz="4" w:space="0" w:color="000000"/>
            </w:tcBorders>
          </w:tcPr>
          <w:p w14:paraId="0A2ABFD5"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250E012F"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5502165" w14:textId="77777777" w:rsidR="009329C2" w:rsidRDefault="00000000">
            <w:pPr>
              <w:ind w:right="57"/>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Hibah Saleem, </w:t>
            </w:r>
            <w:r>
              <w:rPr>
                <w:rFonts w:ascii="Times New Roman" w:eastAsia="Times New Roman" w:hAnsi="Times New Roman" w:cs="Times New Roman"/>
                <w:i/>
                <w:sz w:val="21"/>
                <w:szCs w:val="21"/>
              </w:rPr>
              <w:t>Senator</w:t>
            </w:r>
          </w:p>
        </w:tc>
        <w:tc>
          <w:tcPr>
            <w:tcW w:w="389" w:type="dxa"/>
            <w:tcBorders>
              <w:top w:val="single" w:sz="4" w:space="0" w:color="000000"/>
              <w:left w:val="single" w:sz="4" w:space="0" w:color="000000"/>
              <w:bottom w:val="single" w:sz="4" w:space="0" w:color="000000"/>
              <w:right w:val="single" w:sz="4" w:space="0" w:color="000000"/>
            </w:tcBorders>
          </w:tcPr>
          <w:p w14:paraId="0E1DF7CF"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2EB88B0E"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r w:rsidR="009329C2" w14:paraId="1568D00F" w14:textId="77777777">
        <w:trPr>
          <w:trHeight w:val="410"/>
        </w:trPr>
        <w:tc>
          <w:tcPr>
            <w:tcW w:w="4065" w:type="dxa"/>
            <w:tcBorders>
              <w:top w:val="single" w:sz="4" w:space="0" w:color="000000"/>
              <w:left w:val="single" w:sz="4" w:space="0" w:color="000000"/>
              <w:bottom w:val="single" w:sz="4" w:space="0" w:color="000000"/>
              <w:right w:val="single" w:sz="4" w:space="0" w:color="000000"/>
            </w:tcBorders>
          </w:tcPr>
          <w:p w14:paraId="46F22698" w14:textId="77777777" w:rsidR="009329C2" w:rsidRDefault="00000000">
            <w:pPr>
              <w:ind w:right="59"/>
              <w:jc w:val="center"/>
            </w:pPr>
            <w:r>
              <w:rPr>
                <w:rFonts w:ascii="Times New Roman" w:eastAsia="Times New Roman" w:hAnsi="Times New Roman" w:cs="Times New Roman"/>
                <w:sz w:val="21"/>
                <w:szCs w:val="21"/>
              </w:rPr>
              <w:t xml:space="preserve">Melvin Gomez-Ordaz, </w:t>
            </w:r>
            <w:r>
              <w:rPr>
                <w:rFonts w:ascii="Times New Roman" w:eastAsia="Times New Roman" w:hAnsi="Times New Roman" w:cs="Times New Roman"/>
                <w:i/>
                <w:sz w:val="21"/>
                <w:szCs w:val="21"/>
              </w:rPr>
              <w:t xml:space="preserve">Dir. Of Activities </w:t>
            </w:r>
          </w:p>
        </w:tc>
        <w:tc>
          <w:tcPr>
            <w:tcW w:w="406" w:type="dxa"/>
            <w:tcBorders>
              <w:top w:val="single" w:sz="4" w:space="0" w:color="000000"/>
              <w:left w:val="single" w:sz="4" w:space="0" w:color="000000"/>
              <w:bottom w:val="single" w:sz="4" w:space="0" w:color="000000"/>
              <w:right w:val="single" w:sz="4" w:space="0" w:color="000000"/>
            </w:tcBorders>
          </w:tcPr>
          <w:p w14:paraId="52BF6551"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139EB4F0"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A900CDD" w14:textId="77777777" w:rsidR="009329C2" w:rsidRDefault="00000000">
            <w:pPr>
              <w:ind w:right="57"/>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Paul Nelson,</w:t>
            </w:r>
            <w:r>
              <w:rPr>
                <w:rFonts w:ascii="Times New Roman" w:eastAsia="Times New Roman" w:hAnsi="Times New Roman" w:cs="Times New Roman"/>
                <w:i/>
                <w:sz w:val="21"/>
                <w:szCs w:val="21"/>
              </w:rPr>
              <w:t xml:space="preserve"> Senator</w:t>
            </w:r>
          </w:p>
        </w:tc>
        <w:tc>
          <w:tcPr>
            <w:tcW w:w="389" w:type="dxa"/>
            <w:tcBorders>
              <w:top w:val="single" w:sz="4" w:space="0" w:color="000000"/>
              <w:left w:val="single" w:sz="4" w:space="0" w:color="000000"/>
              <w:bottom w:val="single" w:sz="4" w:space="0" w:color="000000"/>
              <w:right w:val="single" w:sz="4" w:space="0" w:color="000000"/>
            </w:tcBorders>
          </w:tcPr>
          <w:p w14:paraId="134A6489"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27FFA4FA"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r w:rsidR="009329C2" w14:paraId="4B08E306" w14:textId="77777777">
        <w:trPr>
          <w:trHeight w:val="413"/>
        </w:trPr>
        <w:tc>
          <w:tcPr>
            <w:tcW w:w="4065" w:type="dxa"/>
            <w:tcBorders>
              <w:top w:val="single" w:sz="4" w:space="0" w:color="000000"/>
              <w:left w:val="single" w:sz="4" w:space="0" w:color="000000"/>
              <w:bottom w:val="single" w:sz="4" w:space="0" w:color="000000"/>
              <w:right w:val="single" w:sz="4" w:space="0" w:color="000000"/>
            </w:tcBorders>
          </w:tcPr>
          <w:p w14:paraId="71027CA1" w14:textId="77777777" w:rsidR="009329C2" w:rsidRDefault="00000000">
            <w:pPr>
              <w:ind w:right="54"/>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Youssef Sharara, </w:t>
            </w:r>
            <w:r>
              <w:rPr>
                <w:rFonts w:ascii="Times New Roman" w:eastAsia="Times New Roman" w:hAnsi="Times New Roman" w:cs="Times New Roman"/>
                <w:i/>
                <w:sz w:val="21"/>
                <w:szCs w:val="21"/>
              </w:rPr>
              <w:t xml:space="preserve">Dir. Of Recruitment </w:t>
            </w:r>
          </w:p>
        </w:tc>
        <w:tc>
          <w:tcPr>
            <w:tcW w:w="406" w:type="dxa"/>
            <w:tcBorders>
              <w:top w:val="single" w:sz="4" w:space="0" w:color="000000"/>
              <w:left w:val="single" w:sz="4" w:space="0" w:color="000000"/>
              <w:bottom w:val="single" w:sz="4" w:space="0" w:color="000000"/>
              <w:right w:val="single" w:sz="4" w:space="0" w:color="000000"/>
            </w:tcBorders>
          </w:tcPr>
          <w:p w14:paraId="07741AA3"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0C2E934B"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1D560EF" w14:textId="77777777" w:rsidR="009329C2" w:rsidRDefault="00000000">
            <w:pPr>
              <w:ind w:right="57"/>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Ahmad Said</w:t>
            </w:r>
            <w:r>
              <w:rPr>
                <w:rFonts w:ascii="Times New Roman" w:eastAsia="Times New Roman" w:hAnsi="Times New Roman" w:cs="Times New Roman"/>
                <w:i/>
                <w:sz w:val="21"/>
                <w:szCs w:val="21"/>
              </w:rPr>
              <w:t>, Senator</w:t>
            </w:r>
          </w:p>
        </w:tc>
        <w:tc>
          <w:tcPr>
            <w:tcW w:w="389" w:type="dxa"/>
            <w:tcBorders>
              <w:top w:val="single" w:sz="4" w:space="0" w:color="000000"/>
              <w:left w:val="single" w:sz="4" w:space="0" w:color="000000"/>
              <w:bottom w:val="single" w:sz="4" w:space="0" w:color="000000"/>
              <w:right w:val="single" w:sz="4" w:space="0" w:color="000000"/>
            </w:tcBorders>
          </w:tcPr>
          <w:p w14:paraId="21F4B5F9"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43F5E2C1"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r w:rsidR="009329C2" w14:paraId="52498A45" w14:textId="77777777">
        <w:trPr>
          <w:trHeight w:val="410"/>
        </w:trPr>
        <w:tc>
          <w:tcPr>
            <w:tcW w:w="4065" w:type="dxa"/>
            <w:tcBorders>
              <w:top w:val="single" w:sz="4" w:space="0" w:color="000000"/>
              <w:left w:val="single" w:sz="4" w:space="0" w:color="000000"/>
              <w:bottom w:val="single" w:sz="4" w:space="0" w:color="000000"/>
              <w:right w:val="single" w:sz="4" w:space="0" w:color="000000"/>
            </w:tcBorders>
          </w:tcPr>
          <w:p w14:paraId="2EFA4003" w14:textId="77777777" w:rsidR="009329C2" w:rsidRDefault="00000000">
            <w:pPr>
              <w:ind w:right="57"/>
              <w:jc w:val="center"/>
            </w:pPr>
            <w:r>
              <w:rPr>
                <w:rFonts w:ascii="Times New Roman" w:eastAsia="Times New Roman" w:hAnsi="Times New Roman" w:cs="Times New Roman"/>
                <w:sz w:val="21"/>
                <w:szCs w:val="21"/>
              </w:rPr>
              <w:t xml:space="preserve">Hirad Khorramian, </w:t>
            </w:r>
            <w:r>
              <w:rPr>
                <w:rFonts w:ascii="Times New Roman" w:eastAsia="Times New Roman" w:hAnsi="Times New Roman" w:cs="Times New Roman"/>
                <w:i/>
                <w:sz w:val="21"/>
                <w:szCs w:val="21"/>
              </w:rPr>
              <w:t xml:space="preserve">Dir. Of Marketing </w:t>
            </w:r>
          </w:p>
        </w:tc>
        <w:tc>
          <w:tcPr>
            <w:tcW w:w="406" w:type="dxa"/>
            <w:tcBorders>
              <w:top w:val="single" w:sz="4" w:space="0" w:color="000000"/>
              <w:left w:val="single" w:sz="4" w:space="0" w:color="000000"/>
              <w:bottom w:val="single" w:sz="4" w:space="0" w:color="000000"/>
              <w:right w:val="single" w:sz="4" w:space="0" w:color="000000"/>
            </w:tcBorders>
          </w:tcPr>
          <w:p w14:paraId="51767CF8"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49A513AE"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CF0CF07" w14:textId="77777777" w:rsidR="009329C2" w:rsidRDefault="009329C2">
            <w:pPr>
              <w:ind w:right="59"/>
              <w:jc w:val="center"/>
              <w:rPr>
                <w:i/>
              </w:rPr>
            </w:pPr>
          </w:p>
        </w:tc>
        <w:tc>
          <w:tcPr>
            <w:tcW w:w="389" w:type="dxa"/>
            <w:tcBorders>
              <w:top w:val="single" w:sz="4" w:space="0" w:color="000000"/>
              <w:left w:val="single" w:sz="4" w:space="0" w:color="000000"/>
              <w:bottom w:val="single" w:sz="4" w:space="0" w:color="000000"/>
              <w:right w:val="single" w:sz="4" w:space="0" w:color="000000"/>
            </w:tcBorders>
          </w:tcPr>
          <w:p w14:paraId="1D433110"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35BDED68"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r w:rsidR="009329C2" w14:paraId="04FA4FD6" w14:textId="77777777">
        <w:trPr>
          <w:trHeight w:val="413"/>
        </w:trPr>
        <w:tc>
          <w:tcPr>
            <w:tcW w:w="4065" w:type="dxa"/>
            <w:tcBorders>
              <w:top w:val="single" w:sz="4" w:space="0" w:color="000000"/>
              <w:left w:val="single" w:sz="4" w:space="0" w:color="000000"/>
              <w:bottom w:val="single" w:sz="4" w:space="0" w:color="000000"/>
              <w:right w:val="single" w:sz="4" w:space="0" w:color="000000"/>
            </w:tcBorders>
          </w:tcPr>
          <w:p w14:paraId="6A4A4A96" w14:textId="77777777" w:rsidR="009329C2" w:rsidRDefault="00000000">
            <w:pPr>
              <w:ind w:right="58"/>
              <w:jc w:val="center"/>
            </w:pPr>
            <w:r>
              <w:rPr>
                <w:rFonts w:ascii="Times New Roman" w:eastAsia="Times New Roman" w:hAnsi="Times New Roman" w:cs="Times New Roman"/>
                <w:sz w:val="21"/>
                <w:szCs w:val="21"/>
              </w:rPr>
              <w:t xml:space="preserve">Alec Perekhodnik, </w:t>
            </w:r>
            <w:r>
              <w:rPr>
                <w:rFonts w:ascii="Times New Roman" w:eastAsia="Times New Roman" w:hAnsi="Times New Roman" w:cs="Times New Roman"/>
                <w:i/>
                <w:sz w:val="21"/>
                <w:szCs w:val="21"/>
              </w:rPr>
              <w:t>Secretary</w:t>
            </w:r>
            <w:r>
              <w:rPr>
                <w:rFonts w:ascii="Times New Roman" w:eastAsia="Times New Roman" w:hAnsi="Times New Roman" w:cs="Times New Roman"/>
                <w:sz w:val="21"/>
                <w:szCs w:val="21"/>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3F1C4E4F"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3BF5032B"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18753A0" w14:textId="77777777" w:rsidR="009329C2" w:rsidRDefault="00000000">
            <w:pPr>
              <w:ind w:right="7"/>
              <w:jc w:val="center"/>
            </w:pPr>
            <w:r>
              <w:rPr>
                <w:rFonts w:ascii="Times New Roman" w:eastAsia="Times New Roman" w:hAnsi="Times New Roman" w:cs="Times New Roman"/>
                <w:i/>
                <w:sz w:val="21"/>
                <w:szCs w:val="21"/>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7F9FF424"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3666132C"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r w:rsidR="009329C2" w14:paraId="090984F2" w14:textId="77777777">
        <w:trPr>
          <w:trHeight w:val="410"/>
        </w:trPr>
        <w:tc>
          <w:tcPr>
            <w:tcW w:w="4065" w:type="dxa"/>
            <w:tcBorders>
              <w:top w:val="single" w:sz="4" w:space="0" w:color="000000"/>
              <w:left w:val="single" w:sz="4" w:space="0" w:color="000000"/>
              <w:bottom w:val="single" w:sz="4" w:space="0" w:color="000000"/>
              <w:right w:val="single" w:sz="4" w:space="0" w:color="000000"/>
            </w:tcBorders>
          </w:tcPr>
          <w:p w14:paraId="11D577D9" w14:textId="77777777" w:rsidR="009329C2" w:rsidRDefault="00000000">
            <w:pPr>
              <w:ind w:right="55"/>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Hannah Adams, </w:t>
            </w:r>
            <w:r>
              <w:rPr>
                <w:rFonts w:ascii="Times New Roman" w:eastAsia="Times New Roman" w:hAnsi="Times New Roman" w:cs="Times New Roman"/>
                <w:i/>
                <w:sz w:val="21"/>
                <w:szCs w:val="21"/>
              </w:rPr>
              <w:t>Senator</w:t>
            </w:r>
          </w:p>
        </w:tc>
        <w:tc>
          <w:tcPr>
            <w:tcW w:w="406" w:type="dxa"/>
            <w:tcBorders>
              <w:top w:val="single" w:sz="4" w:space="0" w:color="000000"/>
              <w:left w:val="single" w:sz="4" w:space="0" w:color="000000"/>
              <w:bottom w:val="single" w:sz="4" w:space="0" w:color="000000"/>
              <w:right w:val="single" w:sz="4" w:space="0" w:color="000000"/>
            </w:tcBorders>
          </w:tcPr>
          <w:p w14:paraId="45636EAA"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12993764"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AEEC3AF" w14:textId="77777777" w:rsidR="009329C2" w:rsidRDefault="00000000">
            <w:pPr>
              <w:ind w:right="7"/>
              <w:jc w:val="center"/>
            </w:pPr>
            <w:r>
              <w:rPr>
                <w:rFonts w:ascii="Times New Roman" w:eastAsia="Times New Roman" w:hAnsi="Times New Roman" w:cs="Times New Roman"/>
                <w:sz w:val="21"/>
                <w:szCs w:val="21"/>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54D5C792"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28561251"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r w:rsidR="009329C2" w14:paraId="7793313C" w14:textId="77777777">
        <w:trPr>
          <w:trHeight w:val="410"/>
        </w:trPr>
        <w:tc>
          <w:tcPr>
            <w:tcW w:w="4065" w:type="dxa"/>
            <w:tcBorders>
              <w:top w:val="single" w:sz="4" w:space="0" w:color="000000"/>
              <w:left w:val="single" w:sz="4" w:space="0" w:color="000000"/>
              <w:bottom w:val="single" w:sz="4" w:space="0" w:color="000000"/>
              <w:right w:val="single" w:sz="4" w:space="0" w:color="000000"/>
            </w:tcBorders>
          </w:tcPr>
          <w:p w14:paraId="4D3DF162" w14:textId="77777777" w:rsidR="009329C2" w:rsidRDefault="00000000">
            <w:pPr>
              <w:ind w:right="57"/>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Cecily </w:t>
            </w:r>
            <w:proofErr w:type="spellStart"/>
            <w:r>
              <w:rPr>
                <w:rFonts w:ascii="Times New Roman" w:eastAsia="Times New Roman" w:hAnsi="Times New Roman" w:cs="Times New Roman"/>
                <w:sz w:val="21"/>
                <w:szCs w:val="21"/>
              </w:rPr>
              <w:t>Kinglsey</w:t>
            </w:r>
            <w:proofErr w:type="spellEnd"/>
            <w:r>
              <w:rPr>
                <w:rFonts w:ascii="Times New Roman" w:eastAsia="Times New Roman" w:hAnsi="Times New Roman" w:cs="Times New Roman"/>
                <w:sz w:val="21"/>
                <w:szCs w:val="21"/>
              </w:rPr>
              <w:t xml:space="preserve">-Williams, </w:t>
            </w:r>
            <w:r>
              <w:rPr>
                <w:rFonts w:ascii="Times New Roman" w:eastAsia="Times New Roman" w:hAnsi="Times New Roman" w:cs="Times New Roman"/>
                <w:i/>
                <w:sz w:val="21"/>
                <w:szCs w:val="21"/>
              </w:rPr>
              <w:t>Senator</w:t>
            </w:r>
          </w:p>
        </w:tc>
        <w:tc>
          <w:tcPr>
            <w:tcW w:w="406" w:type="dxa"/>
            <w:tcBorders>
              <w:top w:val="single" w:sz="4" w:space="0" w:color="000000"/>
              <w:left w:val="single" w:sz="4" w:space="0" w:color="000000"/>
              <w:bottom w:val="single" w:sz="4" w:space="0" w:color="000000"/>
              <w:right w:val="single" w:sz="4" w:space="0" w:color="000000"/>
            </w:tcBorders>
          </w:tcPr>
          <w:p w14:paraId="5C6222A7"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3BD849A5"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38E04C6" w14:textId="77777777" w:rsidR="009329C2" w:rsidRDefault="00000000">
            <w:pPr>
              <w:ind w:right="7"/>
              <w:jc w:val="center"/>
            </w:pPr>
            <w:r>
              <w:rPr>
                <w:rFonts w:ascii="Times New Roman" w:eastAsia="Times New Roman" w:hAnsi="Times New Roman" w:cs="Times New Roman"/>
                <w:sz w:val="21"/>
                <w:szCs w:val="21"/>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A5A04DC"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5A79392C"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r w:rsidR="009329C2" w14:paraId="5066A0EE" w14:textId="77777777">
        <w:trPr>
          <w:trHeight w:val="413"/>
        </w:trPr>
        <w:tc>
          <w:tcPr>
            <w:tcW w:w="4065" w:type="dxa"/>
            <w:tcBorders>
              <w:top w:val="single" w:sz="4" w:space="0" w:color="000000"/>
              <w:left w:val="single" w:sz="4" w:space="0" w:color="000000"/>
              <w:bottom w:val="single" w:sz="4" w:space="0" w:color="000000"/>
              <w:right w:val="single" w:sz="4" w:space="0" w:color="000000"/>
            </w:tcBorders>
          </w:tcPr>
          <w:p w14:paraId="64D4CC59" w14:textId="77777777" w:rsidR="009329C2" w:rsidRDefault="00000000">
            <w:pPr>
              <w:ind w:right="57"/>
              <w:jc w:val="center"/>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Frank Yeung, </w:t>
            </w:r>
            <w:r>
              <w:rPr>
                <w:rFonts w:ascii="Times New Roman" w:eastAsia="Times New Roman" w:hAnsi="Times New Roman" w:cs="Times New Roman"/>
                <w:i/>
                <w:sz w:val="21"/>
                <w:szCs w:val="21"/>
              </w:rPr>
              <w:t>Senator</w:t>
            </w:r>
          </w:p>
        </w:tc>
        <w:tc>
          <w:tcPr>
            <w:tcW w:w="406" w:type="dxa"/>
            <w:tcBorders>
              <w:top w:val="single" w:sz="4" w:space="0" w:color="000000"/>
              <w:left w:val="single" w:sz="4" w:space="0" w:color="000000"/>
              <w:bottom w:val="single" w:sz="4" w:space="0" w:color="000000"/>
              <w:right w:val="single" w:sz="4" w:space="0" w:color="000000"/>
            </w:tcBorders>
          </w:tcPr>
          <w:p w14:paraId="52B04E6B" w14:textId="77777777" w:rsidR="009329C2" w:rsidRDefault="00000000">
            <w:pPr>
              <w:ind w:right="7"/>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50BD41C7"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7914025" w14:textId="77777777" w:rsidR="009329C2" w:rsidRDefault="00000000">
            <w:pPr>
              <w:ind w:right="7"/>
              <w:jc w:val="center"/>
            </w:pPr>
            <w:r>
              <w:rPr>
                <w:rFonts w:ascii="Times New Roman" w:eastAsia="Times New Roman" w:hAnsi="Times New Roman" w:cs="Times New Roman"/>
                <w:sz w:val="21"/>
                <w:szCs w:val="21"/>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A567E8A" w14:textId="77777777" w:rsidR="009329C2" w:rsidRDefault="00000000">
            <w:pPr>
              <w:ind w:right="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13416FB1" w14:textId="77777777" w:rsidR="009329C2" w:rsidRDefault="00000000">
            <w:pPr>
              <w:ind w:right="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tc>
      </w:tr>
    </w:tbl>
    <w:p w14:paraId="0C38BD2E" w14:textId="77777777" w:rsidR="009329C2" w:rsidRDefault="00000000">
      <w:pPr>
        <w:numPr>
          <w:ilvl w:val="0"/>
          <w:numId w:val="3"/>
        </w:numPr>
        <w:spacing w:after="163"/>
      </w:pPr>
      <w:r>
        <w:rPr>
          <w:rFonts w:ascii="Times New Roman" w:eastAsia="Times New Roman" w:hAnsi="Times New Roman" w:cs="Times New Roman"/>
          <w:b/>
          <w:sz w:val="21"/>
          <w:szCs w:val="21"/>
        </w:rPr>
        <w:t xml:space="preserve">Approvals </w:t>
      </w:r>
    </w:p>
    <w:p w14:paraId="77BE44B5" w14:textId="77777777" w:rsidR="009329C2" w:rsidRDefault="00000000">
      <w:pPr>
        <w:numPr>
          <w:ilvl w:val="1"/>
          <w:numId w:val="3"/>
        </w:numPr>
        <w:spacing w:after="151" w:line="249" w:lineRule="auto"/>
        <w:ind w:hanging="360"/>
      </w:pPr>
      <w:r>
        <w:rPr>
          <w:rFonts w:ascii="Times New Roman" w:eastAsia="Times New Roman" w:hAnsi="Times New Roman" w:cs="Times New Roman"/>
          <w:sz w:val="24"/>
          <w:szCs w:val="24"/>
        </w:rPr>
        <w:t>Agenda - Approval of the December 2, 2022, Agenda</w:t>
      </w:r>
    </w:p>
    <w:p w14:paraId="595EBA08" w14:textId="77777777" w:rsidR="009329C2" w:rsidRDefault="00000000">
      <w:pPr>
        <w:numPr>
          <w:ilvl w:val="1"/>
          <w:numId w:val="3"/>
        </w:numPr>
        <w:spacing w:after="151" w:line="249" w:lineRule="auto"/>
        <w:ind w:hanging="360"/>
        <w:rPr>
          <w:sz w:val="26"/>
          <w:szCs w:val="26"/>
        </w:rPr>
      </w:pPr>
      <w:r>
        <w:rPr>
          <w:rFonts w:ascii="Times New Roman" w:eastAsia="Times New Roman" w:hAnsi="Times New Roman" w:cs="Times New Roman"/>
          <w:sz w:val="24"/>
          <w:szCs w:val="24"/>
        </w:rPr>
        <w:t>Minutes - Approval of the November 18, 2022, Minutes</w:t>
      </w:r>
    </w:p>
    <w:p w14:paraId="22139C80" w14:textId="77777777" w:rsidR="009329C2" w:rsidRDefault="00000000">
      <w:pPr>
        <w:numPr>
          <w:ilvl w:val="0"/>
          <w:numId w:val="3"/>
        </w:numPr>
        <w:spacing w:after="219" w:line="254" w:lineRule="auto"/>
      </w:pPr>
      <w:r>
        <w:rPr>
          <w:rFonts w:ascii="Times New Roman" w:eastAsia="Times New Roman" w:hAnsi="Times New Roman" w:cs="Times New Roman"/>
          <w:b/>
          <w:sz w:val="24"/>
          <w:szCs w:val="24"/>
        </w:rPr>
        <w:t xml:space="preserve">Oral Communication from the Public -  </w:t>
      </w:r>
    </w:p>
    <w:p w14:paraId="65679AF0" w14:textId="77777777" w:rsidR="009329C2" w:rsidRDefault="00000000">
      <w:pPr>
        <w:spacing w:after="241" w:line="239" w:lineRule="auto"/>
      </w:pPr>
      <w:r>
        <w:rPr>
          <w:rFonts w:ascii="Times New Roman" w:eastAsia="Times New Roman" w:hAnsi="Times New Roman" w:cs="Times New Roman"/>
          <w:i/>
          <w:color w:val="222222"/>
          <w:sz w:val="24"/>
          <w:szCs w:val="24"/>
        </w:rPr>
        <w:t xml:space="preserve">This time is reserved for members of the public to address the Student Senate on issues not already appearing on the agenda. A limit of two (2) minutes per speaker shall be observed, with a maximum of six (6) minutes per topic. No discussion is allotted </w:t>
      </w:r>
      <w:proofErr w:type="gramStart"/>
      <w:r>
        <w:rPr>
          <w:rFonts w:ascii="Times New Roman" w:eastAsia="Times New Roman" w:hAnsi="Times New Roman" w:cs="Times New Roman"/>
          <w:i/>
          <w:color w:val="222222"/>
          <w:sz w:val="24"/>
          <w:szCs w:val="24"/>
        </w:rPr>
        <w:t>on</w:t>
      </w:r>
      <w:proofErr w:type="gramEnd"/>
      <w:r>
        <w:rPr>
          <w:rFonts w:ascii="Times New Roman" w:eastAsia="Times New Roman" w:hAnsi="Times New Roman" w:cs="Times New Roman"/>
          <w:i/>
          <w:color w:val="222222"/>
          <w:sz w:val="24"/>
          <w:szCs w:val="24"/>
        </w:rPr>
        <w:t xml:space="preserve"> public comment. The law does not permit any action to be taken, nor extended discussion of any items not on the agenda. </w:t>
      </w:r>
      <w:r>
        <w:rPr>
          <w:rFonts w:ascii="Times New Roman" w:eastAsia="Times New Roman" w:hAnsi="Times New Roman" w:cs="Times New Roman"/>
          <w:i/>
          <w:color w:val="222222"/>
          <w:sz w:val="24"/>
          <w:szCs w:val="24"/>
        </w:rPr>
        <w:lastRenderedPageBreak/>
        <w:t xml:space="preserve">The Student Senate may briefly respond to statements made for questions posed, however, for further information, please contact the ASG Student Senate President for the item of discussion to be placed on a future agenda (Brown Act §54954.3(b)) </w:t>
      </w:r>
    </w:p>
    <w:p w14:paraId="52AFCB1E" w14:textId="77777777" w:rsidR="009329C2" w:rsidRDefault="00000000">
      <w:pPr>
        <w:numPr>
          <w:ilvl w:val="0"/>
          <w:numId w:val="3"/>
        </w:numPr>
        <w:spacing w:after="151" w:line="249" w:lineRule="auto"/>
      </w:pPr>
      <w:r>
        <w:rPr>
          <w:rFonts w:ascii="Times New Roman" w:eastAsia="Times New Roman" w:hAnsi="Times New Roman" w:cs="Times New Roman"/>
          <w:b/>
          <w:sz w:val="24"/>
          <w:szCs w:val="24"/>
        </w:rPr>
        <w:t xml:space="preserve">Presentations: </w:t>
      </w:r>
      <w:r>
        <w:rPr>
          <w:rFonts w:ascii="Times New Roman" w:eastAsia="Times New Roman" w:hAnsi="Times New Roman" w:cs="Times New Roman"/>
          <w:sz w:val="24"/>
          <w:szCs w:val="24"/>
        </w:rPr>
        <w:t xml:space="preserve">(15 minutes per presentation) – </w:t>
      </w:r>
    </w:p>
    <w:p w14:paraId="3D102740" w14:textId="77777777" w:rsidR="009329C2" w:rsidRDefault="00000000">
      <w:pPr>
        <w:numPr>
          <w:ilvl w:val="0"/>
          <w:numId w:val="1"/>
        </w:numPr>
        <w:spacing w:after="0" w:line="24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Update - Aliyah Manansala</w:t>
      </w:r>
    </w:p>
    <w:p w14:paraId="2FBE8490" w14:textId="77777777" w:rsidR="009329C2" w:rsidRDefault="009329C2">
      <w:pPr>
        <w:spacing w:after="0" w:line="249" w:lineRule="auto"/>
        <w:rPr>
          <w:rFonts w:ascii="Times New Roman" w:eastAsia="Times New Roman" w:hAnsi="Times New Roman" w:cs="Times New Roman"/>
          <w:sz w:val="24"/>
          <w:szCs w:val="24"/>
        </w:rPr>
      </w:pPr>
    </w:p>
    <w:p w14:paraId="3AF058A3" w14:textId="77777777" w:rsidR="009329C2" w:rsidRDefault="00000000">
      <w:pPr>
        <w:numPr>
          <w:ilvl w:val="0"/>
          <w:numId w:val="3"/>
        </w:numPr>
        <w:spacing w:after="143" w:line="254" w:lineRule="auto"/>
      </w:pPr>
      <w:r>
        <w:rPr>
          <w:rFonts w:ascii="Times New Roman" w:eastAsia="Times New Roman" w:hAnsi="Times New Roman" w:cs="Times New Roman"/>
          <w:b/>
          <w:sz w:val="24"/>
          <w:szCs w:val="24"/>
        </w:rPr>
        <w:t>Appointments and Removals</w:t>
      </w:r>
    </w:p>
    <w:p w14:paraId="31853444" w14:textId="77777777" w:rsidR="009329C2" w:rsidRDefault="00000000">
      <w:pPr>
        <w:numPr>
          <w:ilvl w:val="0"/>
          <w:numId w:val="3"/>
        </w:numPr>
        <w:spacing w:after="175" w:line="254" w:lineRule="auto"/>
      </w:pPr>
      <w:r>
        <w:rPr>
          <w:rFonts w:ascii="Times New Roman" w:eastAsia="Times New Roman" w:hAnsi="Times New Roman" w:cs="Times New Roman"/>
          <w:b/>
          <w:sz w:val="24"/>
          <w:szCs w:val="24"/>
        </w:rPr>
        <w:t xml:space="preserve">Unfinished Business   </w:t>
      </w:r>
    </w:p>
    <w:p w14:paraId="5E32E061" w14:textId="77777777" w:rsidR="009329C2" w:rsidRDefault="00000000">
      <w:pPr>
        <w:numPr>
          <w:ilvl w:val="0"/>
          <w:numId w:val="3"/>
        </w:numPr>
        <w:pBdr>
          <w:top w:val="nil"/>
          <w:left w:val="nil"/>
          <w:bottom w:val="nil"/>
          <w:right w:val="nil"/>
          <w:between w:val="nil"/>
        </w:pBdr>
        <w:spacing w:after="10"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 (4 Minutes Per Item)</w:t>
      </w:r>
    </w:p>
    <w:p w14:paraId="60D6D49C" w14:textId="77777777" w:rsidR="009329C2" w:rsidRDefault="009329C2">
      <w:pPr>
        <w:pBdr>
          <w:top w:val="nil"/>
          <w:left w:val="nil"/>
          <w:bottom w:val="nil"/>
          <w:right w:val="nil"/>
          <w:between w:val="nil"/>
        </w:pBdr>
        <w:spacing w:after="10" w:line="254" w:lineRule="auto"/>
        <w:rPr>
          <w:rFonts w:ascii="Times New Roman" w:eastAsia="Times New Roman" w:hAnsi="Times New Roman" w:cs="Times New Roman"/>
          <w:b/>
          <w:sz w:val="24"/>
          <w:szCs w:val="24"/>
        </w:rPr>
      </w:pPr>
    </w:p>
    <w:p w14:paraId="2CA749AD" w14:textId="77777777" w:rsidR="009329C2" w:rsidRDefault="00000000">
      <w:pPr>
        <w:pBdr>
          <w:top w:val="nil"/>
          <w:left w:val="nil"/>
          <w:bottom w:val="nil"/>
          <w:right w:val="nil"/>
          <w:between w:val="nil"/>
        </w:pBdr>
        <w:spacing w:after="10" w:line="25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8.1. </w:t>
      </w:r>
      <w:r>
        <w:rPr>
          <w:rFonts w:ascii="Times New Roman" w:eastAsia="Times New Roman" w:hAnsi="Times New Roman" w:cs="Times New Roman"/>
          <w:b/>
          <w:sz w:val="24"/>
          <w:szCs w:val="24"/>
          <w:u w:val="single"/>
        </w:rPr>
        <w:t>ASG Merch Budget</w:t>
      </w:r>
    </w:p>
    <w:p w14:paraId="28C245FE" w14:textId="77777777" w:rsidR="009329C2" w:rsidRDefault="00000000">
      <w:pPr>
        <w:pBdr>
          <w:top w:val="nil"/>
          <w:left w:val="nil"/>
          <w:bottom w:val="nil"/>
          <w:right w:val="nil"/>
          <w:between w:val="nil"/>
        </w:pBdr>
        <w:spacing w:after="1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will discuss and possibly take action to approve up to $3,000 for ASG Merch.</w:t>
      </w:r>
    </w:p>
    <w:p w14:paraId="4003FA70" w14:textId="77777777" w:rsidR="009329C2" w:rsidRDefault="009329C2">
      <w:pPr>
        <w:pBdr>
          <w:top w:val="nil"/>
          <w:left w:val="nil"/>
          <w:bottom w:val="nil"/>
          <w:right w:val="nil"/>
          <w:between w:val="nil"/>
        </w:pBdr>
        <w:spacing w:after="10" w:line="254" w:lineRule="auto"/>
        <w:rPr>
          <w:rFonts w:ascii="Times New Roman" w:eastAsia="Times New Roman" w:hAnsi="Times New Roman" w:cs="Times New Roman"/>
          <w:b/>
          <w:sz w:val="24"/>
          <w:szCs w:val="24"/>
        </w:rPr>
      </w:pPr>
    </w:p>
    <w:p w14:paraId="73AB7A5E" w14:textId="77777777" w:rsidR="009329C2" w:rsidRDefault="00000000">
      <w:pPr>
        <w:pBdr>
          <w:top w:val="nil"/>
          <w:left w:val="nil"/>
          <w:bottom w:val="nil"/>
          <w:right w:val="nil"/>
          <w:between w:val="nil"/>
        </w:pBdr>
        <w:spacing w:after="10" w:line="254"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8.2. </w:t>
      </w:r>
      <w:r>
        <w:rPr>
          <w:rFonts w:ascii="Times New Roman" w:eastAsia="Times New Roman" w:hAnsi="Times New Roman" w:cs="Times New Roman"/>
          <w:b/>
          <w:sz w:val="24"/>
          <w:szCs w:val="24"/>
          <w:u w:val="single"/>
        </w:rPr>
        <w:t>ASG Luncheon</w:t>
      </w:r>
    </w:p>
    <w:p w14:paraId="148266A1" w14:textId="77777777" w:rsidR="009329C2" w:rsidRDefault="00000000">
      <w:pPr>
        <w:pBdr>
          <w:top w:val="nil"/>
          <w:left w:val="nil"/>
          <w:bottom w:val="nil"/>
          <w:right w:val="nil"/>
          <w:between w:val="nil"/>
        </w:pBdr>
        <w:spacing w:after="1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will discuss and possibly take action to approve up to $700 for an ASG Lunch or Dinner.</w:t>
      </w:r>
    </w:p>
    <w:p w14:paraId="69A7F957" w14:textId="77777777" w:rsidR="009329C2" w:rsidRDefault="009329C2">
      <w:pPr>
        <w:pBdr>
          <w:top w:val="nil"/>
          <w:left w:val="nil"/>
          <w:bottom w:val="nil"/>
          <w:right w:val="nil"/>
          <w:between w:val="nil"/>
        </w:pBdr>
        <w:spacing w:after="10" w:line="254" w:lineRule="auto"/>
        <w:rPr>
          <w:rFonts w:ascii="Times New Roman" w:eastAsia="Times New Roman" w:hAnsi="Times New Roman" w:cs="Times New Roman"/>
          <w:b/>
          <w:sz w:val="24"/>
          <w:szCs w:val="24"/>
        </w:rPr>
      </w:pPr>
    </w:p>
    <w:p w14:paraId="6C156A0D" w14:textId="77777777" w:rsidR="009329C2" w:rsidRDefault="00000000">
      <w:pPr>
        <w:pBdr>
          <w:top w:val="nil"/>
          <w:left w:val="nil"/>
          <w:bottom w:val="nil"/>
          <w:right w:val="nil"/>
          <w:between w:val="nil"/>
        </w:pBdr>
        <w:spacing w:after="10" w:line="25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9260B3" w14:textId="77777777" w:rsidR="009329C2" w:rsidRDefault="009329C2">
      <w:pPr>
        <w:pStyle w:val="Heading1"/>
        <w:ind w:left="-5" w:firstLine="0"/>
        <w:rPr>
          <w:u w:val="none"/>
        </w:rPr>
      </w:pPr>
    </w:p>
    <w:p w14:paraId="66945CC3" w14:textId="77777777" w:rsidR="009329C2" w:rsidRDefault="00000000">
      <w:pPr>
        <w:pStyle w:val="Heading1"/>
        <w:ind w:left="-5" w:firstLine="0"/>
      </w:pPr>
      <w:r>
        <w:rPr>
          <w:u w:val="none"/>
        </w:rPr>
        <w:t xml:space="preserve">9.   </w:t>
      </w:r>
      <w:r>
        <w:t>Reports</w:t>
      </w:r>
      <w:r>
        <w:rPr>
          <w:u w:val="none"/>
        </w:rPr>
        <w:t xml:space="preserve"> </w:t>
      </w:r>
    </w:p>
    <w:p w14:paraId="64B78558" w14:textId="77777777" w:rsidR="009329C2" w:rsidRDefault="00000000">
      <w:pPr>
        <w:spacing w:after="10" w:line="254" w:lineRule="auto"/>
        <w:ind w:left="-5" w:hanging="10"/>
      </w:pPr>
      <w:r>
        <w:rPr>
          <w:rFonts w:ascii="Times New Roman" w:eastAsia="Times New Roman" w:hAnsi="Times New Roman" w:cs="Times New Roman"/>
          <w:b/>
          <w:sz w:val="24"/>
          <w:szCs w:val="24"/>
        </w:rPr>
        <w:t xml:space="preserve">  9.1 Advisor - Connor Keese:  </w:t>
      </w:r>
    </w:p>
    <w:p w14:paraId="6F837F5F" w14:textId="77777777" w:rsidR="009329C2" w:rsidRDefault="00000000">
      <w:pPr>
        <w:spacing w:after="10" w:line="254" w:lineRule="auto"/>
        <w:ind w:left="-5" w:hanging="10"/>
      </w:pPr>
      <w:r>
        <w:rPr>
          <w:rFonts w:ascii="Times New Roman" w:eastAsia="Times New Roman" w:hAnsi="Times New Roman" w:cs="Times New Roman"/>
          <w:b/>
          <w:sz w:val="24"/>
          <w:szCs w:val="24"/>
        </w:rPr>
        <w:t xml:space="preserve">  9.2 President – LaFranboise: </w:t>
      </w:r>
      <w:hyperlink r:id="rId9">
        <w:r>
          <w:rPr>
            <w:color w:val="0000EE"/>
            <w:u w:val="single"/>
          </w:rPr>
          <w:t>Mission ASG President Report [Report 3] 12-2-2022</w:t>
        </w:r>
      </w:hyperlink>
      <w:r>
        <w:rPr>
          <w:rFonts w:ascii="Times New Roman" w:eastAsia="Times New Roman" w:hAnsi="Times New Roman" w:cs="Times New Roman"/>
          <w:b/>
          <w:sz w:val="24"/>
          <w:szCs w:val="24"/>
        </w:rPr>
        <w:t xml:space="preserve"> </w:t>
      </w:r>
      <w:r>
        <w:rPr>
          <w:rFonts w:ascii="Arial" w:eastAsia="Arial" w:hAnsi="Arial" w:cs="Arial"/>
          <w:i/>
          <w:sz w:val="24"/>
          <w:szCs w:val="24"/>
        </w:rPr>
        <w:t xml:space="preserve"> </w:t>
      </w:r>
    </w:p>
    <w:p w14:paraId="22BA49C3" w14:textId="77777777" w:rsidR="009329C2" w:rsidRDefault="00000000">
      <w:pPr>
        <w:spacing w:after="10" w:line="254" w:lineRule="auto"/>
        <w:ind w:left="-5" w:hanging="10"/>
      </w:pPr>
      <w:r>
        <w:rPr>
          <w:rFonts w:ascii="Times New Roman" w:eastAsia="Times New Roman" w:hAnsi="Times New Roman" w:cs="Times New Roman"/>
          <w:b/>
          <w:sz w:val="24"/>
          <w:szCs w:val="24"/>
        </w:rPr>
        <w:t xml:space="preserve">  9.3 Vice President – Kulasingham:</w:t>
      </w:r>
      <w:r>
        <w:rPr>
          <w:rFonts w:ascii="Arial" w:eastAsia="Arial" w:hAnsi="Arial" w:cs="Arial"/>
          <w:sz w:val="24"/>
          <w:szCs w:val="24"/>
        </w:rPr>
        <w:t xml:space="preserve"> </w:t>
      </w:r>
      <w:hyperlink r:id="rId10">
        <w:r>
          <w:rPr>
            <w:color w:val="0000EE"/>
            <w:u w:val="single"/>
          </w:rPr>
          <w:t>Shankavi Kulasingham Written Report</w:t>
        </w:r>
      </w:hyperlink>
      <w:r>
        <w:rPr>
          <w:rFonts w:ascii="Arial" w:eastAsia="Arial" w:hAnsi="Arial" w:cs="Arial"/>
          <w:sz w:val="24"/>
          <w:szCs w:val="24"/>
        </w:rPr>
        <w:t xml:space="preserve"> </w:t>
      </w:r>
    </w:p>
    <w:p w14:paraId="5FAC8731" w14:textId="77777777" w:rsidR="009329C2" w:rsidRDefault="00000000">
      <w:pPr>
        <w:spacing w:after="10" w:line="254" w:lineRule="auto"/>
        <w:ind w:left="-5" w:hanging="10"/>
      </w:pPr>
      <w:r>
        <w:rPr>
          <w:rFonts w:ascii="Times New Roman" w:eastAsia="Times New Roman" w:hAnsi="Times New Roman" w:cs="Times New Roman"/>
          <w:b/>
          <w:sz w:val="24"/>
          <w:szCs w:val="24"/>
        </w:rPr>
        <w:t xml:space="preserve">  9.4 Student Trustee – Chang:</w:t>
      </w:r>
    </w:p>
    <w:p w14:paraId="78CB5C55" w14:textId="77777777" w:rsidR="009329C2" w:rsidRDefault="00000000">
      <w:pPr>
        <w:spacing w:after="10" w:line="254" w:lineRule="auto"/>
        <w:ind w:left="-5" w:hanging="10"/>
      </w:pPr>
      <w:r>
        <w:rPr>
          <w:rFonts w:ascii="Times New Roman" w:eastAsia="Times New Roman" w:hAnsi="Times New Roman" w:cs="Times New Roman"/>
          <w:b/>
          <w:sz w:val="24"/>
          <w:szCs w:val="24"/>
        </w:rPr>
        <w:t xml:space="preserve">  9.5 Treasurer – Manansala: </w:t>
      </w:r>
      <w:r>
        <w:rPr>
          <w:rFonts w:ascii="Arial" w:eastAsia="Arial" w:hAnsi="Arial" w:cs="Arial"/>
          <w:sz w:val="24"/>
          <w:szCs w:val="24"/>
        </w:rPr>
        <w:t xml:space="preserve"> </w:t>
      </w:r>
    </w:p>
    <w:p w14:paraId="2CA21A8C" w14:textId="77777777" w:rsidR="009329C2" w:rsidRDefault="00000000">
      <w:pPr>
        <w:spacing w:after="10" w:line="254" w:lineRule="auto"/>
        <w:ind w:left="-5" w:hanging="10"/>
      </w:pPr>
      <w:r>
        <w:rPr>
          <w:rFonts w:ascii="Times New Roman" w:eastAsia="Times New Roman" w:hAnsi="Times New Roman" w:cs="Times New Roman"/>
          <w:b/>
          <w:sz w:val="24"/>
          <w:szCs w:val="24"/>
        </w:rPr>
        <w:t xml:space="preserve">  9.6 Director of Activities – Gomez-Ordaz:   </w:t>
      </w:r>
      <w:r>
        <w:rPr>
          <w:rFonts w:ascii="Arial" w:eastAsia="Arial" w:hAnsi="Arial" w:cs="Arial"/>
          <w:sz w:val="24"/>
          <w:szCs w:val="24"/>
        </w:rPr>
        <w:t xml:space="preserve"> </w:t>
      </w:r>
    </w:p>
    <w:p w14:paraId="61E13577" w14:textId="77777777" w:rsidR="009329C2" w:rsidRDefault="00000000">
      <w:pPr>
        <w:spacing w:after="10" w:line="254" w:lineRule="auto"/>
        <w:ind w:left="-5" w:hanging="10"/>
      </w:pPr>
      <w:r>
        <w:rPr>
          <w:rFonts w:ascii="Times New Roman" w:eastAsia="Times New Roman" w:hAnsi="Times New Roman" w:cs="Times New Roman"/>
          <w:b/>
          <w:sz w:val="24"/>
          <w:szCs w:val="24"/>
        </w:rPr>
        <w:t xml:space="preserve">  9.7 Director of Recruitment – </w:t>
      </w:r>
      <w:r>
        <w:rPr>
          <w:rFonts w:ascii="Times New Roman" w:eastAsia="Times New Roman" w:hAnsi="Times New Roman" w:cs="Times New Roman"/>
          <w:b/>
          <w:color w:val="222222"/>
          <w:sz w:val="25"/>
          <w:szCs w:val="25"/>
        </w:rPr>
        <w:t>Sharara</w:t>
      </w:r>
      <w:r>
        <w:rPr>
          <w:rFonts w:ascii="Times New Roman" w:eastAsia="Times New Roman" w:hAnsi="Times New Roman" w:cs="Times New Roman"/>
          <w:b/>
          <w:sz w:val="24"/>
          <w:szCs w:val="24"/>
        </w:rPr>
        <w:t>:</w:t>
      </w:r>
      <w:r>
        <w:rPr>
          <w:rFonts w:ascii="Arial" w:eastAsia="Arial" w:hAnsi="Arial" w:cs="Arial"/>
          <w:sz w:val="24"/>
          <w:szCs w:val="24"/>
        </w:rPr>
        <w:t xml:space="preserve"> </w:t>
      </w:r>
    </w:p>
    <w:p w14:paraId="17CCF072" w14:textId="77777777" w:rsidR="009329C2" w:rsidRDefault="00000000">
      <w:pPr>
        <w:spacing w:after="10" w:line="254" w:lineRule="auto"/>
        <w:ind w:left="-5" w:hanging="10"/>
      </w:pPr>
      <w:r>
        <w:rPr>
          <w:rFonts w:ascii="Times New Roman" w:eastAsia="Times New Roman" w:hAnsi="Times New Roman" w:cs="Times New Roman"/>
          <w:b/>
          <w:sz w:val="24"/>
          <w:szCs w:val="24"/>
        </w:rPr>
        <w:t xml:space="preserve">  9.8 Director of Marketing – </w:t>
      </w:r>
      <w:r>
        <w:rPr>
          <w:rFonts w:ascii="Times New Roman" w:eastAsia="Times New Roman" w:hAnsi="Times New Roman" w:cs="Times New Roman"/>
          <w:b/>
          <w:color w:val="222222"/>
          <w:sz w:val="25"/>
          <w:szCs w:val="25"/>
        </w:rPr>
        <w:t>Khorramian</w:t>
      </w:r>
      <w:r>
        <w:rPr>
          <w:rFonts w:ascii="Times New Roman" w:eastAsia="Times New Roman" w:hAnsi="Times New Roman" w:cs="Times New Roman"/>
          <w:b/>
          <w:sz w:val="24"/>
          <w:szCs w:val="24"/>
        </w:rPr>
        <w:t>:</w:t>
      </w:r>
      <w:r>
        <w:rPr>
          <w:rFonts w:ascii="Arial" w:eastAsia="Arial" w:hAnsi="Arial" w:cs="Arial"/>
          <w:sz w:val="24"/>
          <w:szCs w:val="24"/>
        </w:rPr>
        <w:t xml:space="preserve"> </w:t>
      </w:r>
    </w:p>
    <w:p w14:paraId="2C311391" w14:textId="77777777" w:rsidR="009329C2" w:rsidRDefault="00000000">
      <w:pPr>
        <w:spacing w:after="10" w:line="25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9.9 Secretary- Perekhodnik: </w:t>
      </w:r>
    </w:p>
    <w:p w14:paraId="71C86675" w14:textId="77777777" w:rsidR="009329C2" w:rsidRDefault="00000000">
      <w:pPr>
        <w:spacing w:after="10" w:line="25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9.10 Senator - Adams:</w:t>
      </w:r>
    </w:p>
    <w:p w14:paraId="300F8CF8" w14:textId="77777777" w:rsidR="009329C2" w:rsidRDefault="00000000">
      <w:pPr>
        <w:spacing w:after="10" w:line="25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9.11 Senator - Kingsley-Williams:</w:t>
      </w:r>
    </w:p>
    <w:p w14:paraId="5F9FC050" w14:textId="77777777" w:rsidR="009329C2" w:rsidRDefault="00000000">
      <w:pPr>
        <w:spacing w:after="10" w:line="25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9.12 Senator - Yeung: </w:t>
      </w:r>
      <w:hyperlink r:id="rId11">
        <w:r>
          <w:rPr>
            <w:color w:val="0000EE"/>
            <w:u w:val="single"/>
          </w:rPr>
          <w:t>ASG Report (12/2)</w:t>
        </w:r>
      </w:hyperlink>
    </w:p>
    <w:p w14:paraId="0EA19C13" w14:textId="77777777" w:rsidR="009329C2" w:rsidRDefault="00000000">
      <w:pPr>
        <w:spacing w:after="10" w:line="25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9.13 Senator - Rodriguez: </w:t>
      </w:r>
    </w:p>
    <w:p w14:paraId="68ED44AA" w14:textId="77777777" w:rsidR="009329C2" w:rsidRDefault="00000000">
      <w:pPr>
        <w:spacing w:after="10" w:line="25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9.14 Senator - Tran: </w:t>
      </w:r>
    </w:p>
    <w:p w14:paraId="71701DB3" w14:textId="77777777" w:rsidR="009329C2" w:rsidRDefault="00000000">
      <w:pPr>
        <w:spacing w:after="10" w:line="25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9.15 Senator - Bodkhe: </w:t>
      </w:r>
    </w:p>
    <w:p w14:paraId="7530441A" w14:textId="77777777" w:rsidR="009329C2" w:rsidRDefault="00000000">
      <w:pPr>
        <w:spacing w:after="10" w:line="25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9.16 Senator - Saleem: </w:t>
      </w:r>
    </w:p>
    <w:p w14:paraId="57B17ED2" w14:textId="77777777" w:rsidR="009329C2" w:rsidRDefault="00000000">
      <w:pPr>
        <w:spacing w:after="10" w:line="25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9.17 Senator - Nelson: </w:t>
      </w:r>
    </w:p>
    <w:p w14:paraId="4F5B3559" w14:textId="77777777" w:rsidR="009329C2" w:rsidRDefault="00000000">
      <w:pPr>
        <w:spacing w:after="10" w:line="25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9.18 Senator – Said:</w:t>
      </w:r>
    </w:p>
    <w:p w14:paraId="791A8938" w14:textId="77777777" w:rsidR="009329C2" w:rsidRDefault="009329C2">
      <w:pPr>
        <w:spacing w:after="0"/>
      </w:pPr>
    </w:p>
    <w:p w14:paraId="0A0F2D25" w14:textId="77777777" w:rsidR="009329C2" w:rsidRDefault="00000000">
      <w:pPr>
        <w:numPr>
          <w:ilvl w:val="0"/>
          <w:numId w:val="2"/>
        </w:numPr>
        <w:spacing w:after="10" w:line="254" w:lineRule="auto"/>
      </w:pPr>
      <w:r>
        <w:rPr>
          <w:rFonts w:ascii="Times New Roman" w:eastAsia="Times New Roman" w:hAnsi="Times New Roman" w:cs="Times New Roman"/>
          <w:b/>
          <w:sz w:val="24"/>
          <w:szCs w:val="24"/>
          <w:u w:val="single"/>
        </w:rPr>
        <w:t>ASG Committee Reports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343AB67" w14:textId="77777777" w:rsidR="009329C2" w:rsidRDefault="00000000">
      <w:pPr>
        <w:spacing w:after="10" w:line="254" w:lineRule="auto"/>
      </w:pPr>
      <w:r>
        <w:rPr>
          <w:rFonts w:ascii="Times New Roman" w:eastAsia="Times New Roman" w:hAnsi="Times New Roman" w:cs="Times New Roman"/>
          <w:b/>
          <w:sz w:val="24"/>
          <w:szCs w:val="24"/>
        </w:rPr>
        <w:t>10.1 ICC (Inter Club Council) – Kulasingham:</w:t>
      </w:r>
      <w:r>
        <w:rPr>
          <w:rFonts w:ascii="Arial" w:eastAsia="Arial" w:hAnsi="Arial" w:cs="Arial"/>
          <w:sz w:val="24"/>
          <w:szCs w:val="24"/>
        </w:rPr>
        <w:t xml:space="preserve"> </w:t>
      </w:r>
    </w:p>
    <w:p w14:paraId="5613426B" w14:textId="77777777" w:rsidR="009329C2" w:rsidRDefault="00000000">
      <w:pPr>
        <w:numPr>
          <w:ilvl w:val="1"/>
          <w:numId w:val="2"/>
        </w:numPr>
        <w:spacing w:after="10" w:line="254" w:lineRule="auto"/>
      </w:pPr>
      <w:r>
        <w:rPr>
          <w:rFonts w:ascii="Times New Roman" w:eastAsia="Times New Roman" w:hAnsi="Times New Roman" w:cs="Times New Roman"/>
          <w:b/>
          <w:sz w:val="24"/>
          <w:szCs w:val="24"/>
        </w:rPr>
        <w:t xml:space="preserve">ASG Executive Board – LaFranboise: </w:t>
      </w:r>
      <w:r>
        <w:rPr>
          <w:rFonts w:ascii="Arial" w:eastAsia="Arial" w:hAnsi="Arial" w:cs="Arial"/>
          <w:sz w:val="24"/>
          <w:szCs w:val="24"/>
        </w:rPr>
        <w:t xml:space="preserve"> </w:t>
      </w:r>
    </w:p>
    <w:p w14:paraId="3BE7DEF6" w14:textId="77777777" w:rsidR="009329C2" w:rsidRDefault="00000000">
      <w:pPr>
        <w:numPr>
          <w:ilvl w:val="1"/>
          <w:numId w:val="2"/>
        </w:numPr>
        <w:spacing w:after="10" w:line="254" w:lineRule="auto"/>
      </w:pPr>
      <w:r>
        <w:rPr>
          <w:rFonts w:ascii="Times New Roman" w:eastAsia="Times New Roman" w:hAnsi="Times New Roman" w:cs="Times New Roman"/>
          <w:b/>
          <w:sz w:val="24"/>
          <w:szCs w:val="24"/>
        </w:rPr>
        <w:lastRenderedPageBreak/>
        <w:t xml:space="preserve">Activities Committee – Gomez-Ordaz: </w:t>
      </w:r>
      <w:r>
        <w:rPr>
          <w:rFonts w:ascii="Arial" w:eastAsia="Arial" w:hAnsi="Arial" w:cs="Arial"/>
          <w:sz w:val="24"/>
          <w:szCs w:val="24"/>
        </w:rPr>
        <w:t xml:space="preserve"> </w:t>
      </w:r>
    </w:p>
    <w:p w14:paraId="496156E9" w14:textId="77777777" w:rsidR="009329C2" w:rsidRDefault="00000000">
      <w:pPr>
        <w:numPr>
          <w:ilvl w:val="1"/>
          <w:numId w:val="2"/>
        </w:numPr>
        <w:spacing w:after="10" w:line="254" w:lineRule="auto"/>
      </w:pPr>
      <w:r>
        <w:rPr>
          <w:rFonts w:ascii="Times New Roman" w:eastAsia="Times New Roman" w:hAnsi="Times New Roman" w:cs="Times New Roman"/>
          <w:b/>
          <w:sz w:val="24"/>
          <w:szCs w:val="24"/>
        </w:rPr>
        <w:t xml:space="preserve">Finance Committee – Manansala:  </w:t>
      </w:r>
    </w:p>
    <w:p w14:paraId="365016CA" w14:textId="77777777" w:rsidR="009329C2" w:rsidRDefault="00000000">
      <w:pPr>
        <w:spacing w:after="0"/>
      </w:pPr>
      <w:r>
        <w:rPr>
          <w:rFonts w:ascii="Times New Roman" w:eastAsia="Times New Roman" w:hAnsi="Times New Roman" w:cs="Times New Roman"/>
          <w:b/>
          <w:sz w:val="24"/>
          <w:szCs w:val="24"/>
        </w:rPr>
        <w:t xml:space="preserve"> </w:t>
      </w:r>
    </w:p>
    <w:p w14:paraId="39871DAC" w14:textId="77777777" w:rsidR="009329C2" w:rsidRDefault="00000000">
      <w:pPr>
        <w:numPr>
          <w:ilvl w:val="0"/>
          <w:numId w:val="2"/>
        </w:numPr>
        <w:spacing w:after="0"/>
      </w:pPr>
      <w:r>
        <w:rPr>
          <w:rFonts w:ascii="Times New Roman" w:eastAsia="Times New Roman" w:hAnsi="Times New Roman" w:cs="Times New Roman"/>
          <w:b/>
          <w:sz w:val="24"/>
          <w:szCs w:val="24"/>
          <w:u w:val="single"/>
        </w:rPr>
        <w:t>College Wide Committee Reports:</w:t>
      </w:r>
      <w:r>
        <w:rPr>
          <w:rFonts w:ascii="Times New Roman" w:eastAsia="Times New Roman" w:hAnsi="Times New Roman" w:cs="Times New Roman"/>
          <w:sz w:val="24"/>
          <w:szCs w:val="24"/>
        </w:rPr>
        <w:t xml:space="preserve"> </w:t>
      </w:r>
    </w:p>
    <w:p w14:paraId="0F8A249B" w14:textId="77777777" w:rsidR="009329C2" w:rsidRDefault="00000000">
      <w:pPr>
        <w:numPr>
          <w:ilvl w:val="0"/>
          <w:numId w:val="2"/>
        </w:numPr>
        <w:spacing w:after="10" w:line="254" w:lineRule="auto"/>
      </w:pPr>
      <w:r>
        <w:rPr>
          <w:rFonts w:ascii="Times New Roman" w:eastAsia="Times New Roman" w:hAnsi="Times New Roman" w:cs="Times New Roman"/>
          <w:b/>
          <w:sz w:val="24"/>
          <w:szCs w:val="24"/>
        </w:rPr>
        <w:t xml:space="preserve">Announcements:  </w:t>
      </w:r>
    </w:p>
    <w:p w14:paraId="41AB0EF9" w14:textId="77777777" w:rsidR="009329C2" w:rsidRDefault="00000000">
      <w:pPr>
        <w:numPr>
          <w:ilvl w:val="0"/>
          <w:numId w:val="2"/>
        </w:numPr>
        <w:spacing w:after="10" w:line="254" w:lineRule="auto"/>
      </w:pPr>
      <w:r>
        <w:rPr>
          <w:rFonts w:ascii="Times New Roman" w:eastAsia="Times New Roman" w:hAnsi="Times New Roman" w:cs="Times New Roman"/>
          <w:b/>
          <w:sz w:val="24"/>
          <w:szCs w:val="24"/>
        </w:rPr>
        <w:t xml:space="preserve">Adjournment:  </w:t>
      </w:r>
    </w:p>
    <w:p w14:paraId="5A6A36EE" w14:textId="77777777" w:rsidR="009329C2" w:rsidRDefault="009329C2">
      <w:pPr>
        <w:spacing w:after="10" w:line="254" w:lineRule="auto"/>
        <w:rPr>
          <w:rFonts w:ascii="Times New Roman" w:eastAsia="Times New Roman" w:hAnsi="Times New Roman" w:cs="Times New Roman"/>
          <w:b/>
          <w:sz w:val="24"/>
          <w:szCs w:val="24"/>
        </w:rPr>
      </w:pPr>
    </w:p>
    <w:p w14:paraId="37CA2573" w14:textId="77777777" w:rsidR="009329C2" w:rsidRDefault="009329C2">
      <w:pPr>
        <w:spacing w:after="10" w:line="254" w:lineRule="auto"/>
        <w:rPr>
          <w:rFonts w:ascii="Times New Roman" w:eastAsia="Times New Roman" w:hAnsi="Times New Roman" w:cs="Times New Roman"/>
          <w:b/>
          <w:sz w:val="24"/>
          <w:szCs w:val="24"/>
        </w:rPr>
      </w:pPr>
    </w:p>
    <w:p w14:paraId="610B7036" w14:textId="77777777" w:rsidR="009329C2" w:rsidRDefault="009329C2">
      <w:pPr>
        <w:spacing w:after="10" w:line="254" w:lineRule="auto"/>
        <w:rPr>
          <w:rFonts w:ascii="Times New Roman" w:eastAsia="Times New Roman" w:hAnsi="Times New Roman" w:cs="Times New Roman"/>
          <w:b/>
          <w:sz w:val="24"/>
          <w:szCs w:val="24"/>
        </w:rPr>
      </w:pPr>
    </w:p>
    <w:p w14:paraId="0EDCB3BE" w14:textId="77777777" w:rsidR="009329C2" w:rsidRDefault="009329C2">
      <w:pPr>
        <w:spacing w:after="10" w:line="254" w:lineRule="auto"/>
        <w:rPr>
          <w:rFonts w:ascii="Times New Roman" w:eastAsia="Times New Roman" w:hAnsi="Times New Roman" w:cs="Times New Roman"/>
          <w:b/>
          <w:sz w:val="24"/>
          <w:szCs w:val="24"/>
        </w:rPr>
      </w:pPr>
    </w:p>
    <w:p w14:paraId="43E8379F" w14:textId="77777777" w:rsidR="009329C2" w:rsidRDefault="009329C2">
      <w:pPr>
        <w:spacing w:after="10" w:line="254" w:lineRule="auto"/>
        <w:rPr>
          <w:rFonts w:ascii="Times New Roman" w:eastAsia="Times New Roman" w:hAnsi="Times New Roman" w:cs="Times New Roman"/>
          <w:b/>
          <w:sz w:val="24"/>
          <w:szCs w:val="24"/>
        </w:rPr>
      </w:pPr>
    </w:p>
    <w:p w14:paraId="3EAAA00F" w14:textId="77777777" w:rsidR="009329C2" w:rsidRDefault="009329C2">
      <w:pPr>
        <w:spacing w:after="10" w:line="254" w:lineRule="auto"/>
      </w:pPr>
    </w:p>
    <w:p w14:paraId="32CB3C5D" w14:textId="77777777" w:rsidR="009329C2" w:rsidRDefault="009329C2">
      <w:pPr>
        <w:spacing w:after="10" w:line="254" w:lineRule="auto"/>
      </w:pPr>
    </w:p>
    <w:p w14:paraId="39D77841" w14:textId="77777777" w:rsidR="009329C2" w:rsidRDefault="009329C2">
      <w:pPr>
        <w:spacing w:after="10" w:line="254" w:lineRule="auto"/>
      </w:pPr>
    </w:p>
    <w:p w14:paraId="1A2D1F7F" w14:textId="77777777" w:rsidR="009329C2" w:rsidRDefault="009329C2">
      <w:pPr>
        <w:spacing w:after="10" w:line="254" w:lineRule="auto"/>
      </w:pPr>
    </w:p>
    <w:p w14:paraId="501E025C" w14:textId="77777777" w:rsidR="009329C2" w:rsidRDefault="009329C2">
      <w:pPr>
        <w:spacing w:after="10" w:line="254" w:lineRule="auto"/>
      </w:pPr>
    </w:p>
    <w:sectPr w:rsidR="009329C2">
      <w:footerReference w:type="even" r:id="rId12"/>
      <w:footerReference w:type="default" r:id="rId13"/>
      <w:footerReference w:type="first" r:id="rId14"/>
      <w:pgSz w:w="12240" w:h="15840"/>
      <w:pgMar w:top="1037" w:right="1439" w:bottom="1105" w:left="1440" w:header="720" w:footer="7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90A0" w14:textId="77777777" w:rsidR="00E314B6" w:rsidRDefault="00E314B6">
      <w:pPr>
        <w:spacing w:after="0" w:line="240" w:lineRule="auto"/>
      </w:pPr>
      <w:r>
        <w:separator/>
      </w:r>
    </w:p>
  </w:endnote>
  <w:endnote w:type="continuationSeparator" w:id="0">
    <w:p w14:paraId="653993A5" w14:textId="77777777" w:rsidR="00E314B6" w:rsidRDefault="00E3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54EC" w14:textId="77777777" w:rsidR="009329C2" w:rsidRDefault="00000000">
    <w:pPr>
      <w:tabs>
        <w:tab w:val="center" w:pos="2880"/>
        <w:tab w:val="right" w:pos="9361"/>
      </w:tabs>
      <w:spacing w:after="0"/>
    </w:pPr>
    <w:r>
      <w:rPr>
        <w:rFonts w:ascii="Times New Roman" w:eastAsia="Times New Roman" w:hAnsi="Times New Roman" w:cs="Times New Roman"/>
        <w:i/>
        <w:sz w:val="16"/>
        <w:szCs w:val="16"/>
      </w:rPr>
      <w:t xml:space="preserve">5/11/2022 ASG Senate Agenda   </w:t>
    </w:r>
    <w:r>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ab/>
      <w:t xml:space="preserve">                                The order of the agenda may change so items may be earlier or later.</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F27E" w14:textId="77777777" w:rsidR="009329C2" w:rsidRDefault="00000000">
    <w:pPr>
      <w:tabs>
        <w:tab w:val="center" w:pos="2880"/>
        <w:tab w:val="right" w:pos="9361"/>
      </w:tabs>
      <w:spacing w:after="0"/>
    </w:pPr>
    <w:r>
      <w:rPr>
        <w:rFonts w:ascii="Times New Roman" w:eastAsia="Times New Roman" w:hAnsi="Times New Roman" w:cs="Times New Roman"/>
        <w:i/>
        <w:sz w:val="16"/>
        <w:szCs w:val="16"/>
      </w:rPr>
      <w:t xml:space="preserve">11/04/2022 ASG Senate Agenda   </w:t>
    </w:r>
    <w:r>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ab/>
      <w:t xml:space="preserve">                                The order of the agenda may change so items may be earlier or later.</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FAF8" w14:textId="77777777" w:rsidR="009329C2" w:rsidRDefault="00000000">
    <w:pPr>
      <w:tabs>
        <w:tab w:val="center" w:pos="2880"/>
        <w:tab w:val="right" w:pos="9361"/>
      </w:tabs>
      <w:spacing w:after="0"/>
    </w:pPr>
    <w:r>
      <w:rPr>
        <w:rFonts w:ascii="Times New Roman" w:eastAsia="Times New Roman" w:hAnsi="Times New Roman" w:cs="Times New Roman"/>
        <w:i/>
        <w:sz w:val="16"/>
        <w:szCs w:val="16"/>
      </w:rPr>
      <w:t xml:space="preserve">5/11/2022 ASG Senate Agenda   </w:t>
    </w:r>
    <w:r>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ab/>
      <w:t xml:space="preserve">                                The order of the agenda may change so items may be earlier or later.</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F152" w14:textId="77777777" w:rsidR="00E314B6" w:rsidRDefault="00E314B6">
      <w:pPr>
        <w:spacing w:after="0" w:line="240" w:lineRule="auto"/>
      </w:pPr>
      <w:r>
        <w:separator/>
      </w:r>
    </w:p>
  </w:footnote>
  <w:footnote w:type="continuationSeparator" w:id="0">
    <w:p w14:paraId="3D677A79" w14:textId="77777777" w:rsidR="00E314B6" w:rsidRDefault="00E31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2139"/>
    <w:multiLevelType w:val="multilevel"/>
    <w:tmpl w:val="8B861DCA"/>
    <w:lvl w:ilvl="0">
      <w:start w:val="1"/>
      <w:numFmt w:val="decimal"/>
      <w:lvlText w:val="%1."/>
      <w:lvlJc w:val="left"/>
      <w:pPr>
        <w:ind w:left="3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decimal"/>
      <w:lvlText w:val="%1.%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363A7E65"/>
    <w:multiLevelType w:val="multilevel"/>
    <w:tmpl w:val="70AA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933140"/>
    <w:multiLevelType w:val="multilevel"/>
    <w:tmpl w:val="5EC0721C"/>
    <w:lvl w:ilvl="0">
      <w:start w:val="10"/>
      <w:numFmt w:val="decimal"/>
      <w:lvlText w:val="%1."/>
      <w:lvlJc w:val="left"/>
      <w:pPr>
        <w:ind w:left="3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2"/>
      <w:numFmt w:val="decimal"/>
      <w:lvlText w:val="%1.%2"/>
      <w:lvlJc w:val="left"/>
      <w:pPr>
        <w:ind w:left="0" w:firstLine="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200" w:hanging="12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1920" w:hanging="19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2640" w:hanging="26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360" w:hanging="33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080" w:hanging="40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4800" w:hanging="48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5520" w:hanging="5520"/>
      </w:pPr>
      <w:rPr>
        <w:rFonts w:ascii="Times New Roman" w:eastAsia="Times New Roman" w:hAnsi="Times New Roman" w:cs="Times New Roman"/>
        <w:b/>
        <w:i w:val="0"/>
        <w:strike w:val="0"/>
        <w:color w:val="000000"/>
        <w:sz w:val="24"/>
        <w:szCs w:val="24"/>
        <w:u w:val="none"/>
        <w:shd w:val="clear" w:color="auto" w:fill="auto"/>
        <w:vertAlign w:val="baseline"/>
      </w:rPr>
    </w:lvl>
  </w:abstractNum>
  <w:num w:numId="1" w16cid:durableId="2118670505">
    <w:abstractNumId w:val="1"/>
  </w:num>
  <w:num w:numId="2" w16cid:durableId="1198202920">
    <w:abstractNumId w:val="2"/>
  </w:num>
  <w:num w:numId="3" w16cid:durableId="192434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C2"/>
    <w:rsid w:val="009329C2"/>
    <w:rsid w:val="00E314B6"/>
    <w:rsid w:val="00E9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5EB0"/>
  <w15:docId w15:val="{8DB7A98B-A7BF-4D38-A2D2-F51CBF2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14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33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57"/>
    <w:rPr>
      <w:rFonts w:ascii="Calibri" w:eastAsia="Calibri" w:hAnsi="Calibri" w:cs="Calibri"/>
      <w:color w:val="000000"/>
    </w:rPr>
  </w:style>
  <w:style w:type="paragraph" w:styleId="ListParagraph">
    <w:name w:val="List Paragraph"/>
    <w:basedOn w:val="Normal"/>
    <w:uiPriority w:val="34"/>
    <w:qFormat/>
    <w:rsid w:val="007E72B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5" w:type="dxa"/>
        <w:left w:w="113" w:type="dxa"/>
        <w:right w:w="55" w:type="dxa"/>
      </w:tblCellMar>
    </w:tblPr>
  </w:style>
  <w:style w:type="table" w:customStyle="1" w:styleId="a0">
    <w:basedOn w:val="TableNormal"/>
    <w:pPr>
      <w:spacing w:after="0" w:line="240" w:lineRule="auto"/>
    </w:pPr>
    <w:tblPr>
      <w:tblStyleRowBandSize w:val="1"/>
      <w:tblStyleColBandSize w:val="1"/>
      <w:tblCellMar>
        <w:top w:w="55" w:type="dxa"/>
        <w:left w:w="113" w:type="dxa"/>
        <w:right w:w="55" w:type="dxa"/>
      </w:tblCellMar>
    </w:tblPr>
  </w:style>
  <w:style w:type="table" w:customStyle="1" w:styleId="a1">
    <w:basedOn w:val="TableNormal"/>
    <w:pPr>
      <w:spacing w:after="0" w:line="240" w:lineRule="auto"/>
    </w:pPr>
    <w:tblPr>
      <w:tblStyleRowBandSize w:val="1"/>
      <w:tblStyleColBandSize w:val="1"/>
      <w:tblCellMar>
        <w:top w:w="55" w:type="dxa"/>
        <w:left w:w="113" w:type="dxa"/>
        <w:right w:w="55" w:type="dxa"/>
      </w:tblCellMar>
    </w:tblPr>
  </w:style>
  <w:style w:type="table" w:customStyle="1" w:styleId="a2">
    <w:basedOn w:val="TableNormal"/>
    <w:pPr>
      <w:spacing w:after="0" w:line="240" w:lineRule="auto"/>
    </w:pPr>
    <w:tblPr>
      <w:tblStyleRowBandSize w:val="1"/>
      <w:tblStyleColBandSize w:val="1"/>
      <w:tblCellMar>
        <w:top w:w="55" w:type="dxa"/>
        <w:left w:w="113" w:type="dxa"/>
        <w:right w:w="55" w:type="dxa"/>
      </w:tblCellMar>
    </w:tblPr>
  </w:style>
  <w:style w:type="table" w:customStyle="1" w:styleId="a3">
    <w:basedOn w:val="TableNormal"/>
    <w:pPr>
      <w:spacing w:after="0" w:line="240" w:lineRule="auto"/>
    </w:pPr>
    <w:tblPr>
      <w:tblStyleRowBandSize w:val="1"/>
      <w:tblStyleColBandSize w:val="1"/>
      <w:tblCellMar>
        <w:top w:w="55" w:type="dxa"/>
        <w:left w:w="113" w:type="dxa"/>
        <w:right w:w="55" w:type="dxa"/>
      </w:tblCellMar>
    </w:tblPr>
  </w:style>
  <w:style w:type="table" w:customStyle="1" w:styleId="a4">
    <w:basedOn w:val="TableNormal"/>
    <w:pPr>
      <w:spacing w:after="0" w:line="240" w:lineRule="auto"/>
    </w:pPr>
    <w:tblPr>
      <w:tblStyleRowBandSize w:val="1"/>
      <w:tblStyleColBandSize w:val="1"/>
      <w:tblCellMar>
        <w:top w:w="55" w:type="dxa"/>
        <w:left w:w="113" w:type="dxa"/>
        <w:right w:w="55" w:type="dxa"/>
      </w:tblCellMar>
    </w:tblPr>
  </w:style>
  <w:style w:type="table" w:customStyle="1" w:styleId="a5">
    <w:basedOn w:val="TableNormal"/>
    <w:pPr>
      <w:spacing w:after="0" w:line="240" w:lineRule="auto"/>
    </w:pPr>
    <w:tblPr>
      <w:tblStyleRowBandSize w:val="1"/>
      <w:tblStyleColBandSize w:val="1"/>
      <w:tblCellMar>
        <w:top w:w="55" w:type="dxa"/>
        <w:left w:w="113" w:type="dxa"/>
        <w:right w:w="55" w:type="dxa"/>
      </w:tblCellMar>
    </w:tblPr>
  </w:style>
  <w:style w:type="table" w:customStyle="1" w:styleId="a6">
    <w:basedOn w:val="TableNormal"/>
    <w:pPr>
      <w:spacing w:after="0" w:line="240" w:lineRule="auto"/>
    </w:pPr>
    <w:tblPr>
      <w:tblStyleRowBandSize w:val="1"/>
      <w:tblStyleColBandSize w:val="1"/>
      <w:tblCellMar>
        <w:top w:w="55" w:type="dxa"/>
        <w:left w:w="113" w:type="dxa"/>
        <w:right w:w="55" w:type="dxa"/>
      </w:tblCellMar>
    </w:tblPr>
  </w:style>
  <w:style w:type="table" w:customStyle="1" w:styleId="a7">
    <w:basedOn w:val="TableNormal"/>
    <w:pPr>
      <w:spacing w:after="0" w:line="240" w:lineRule="auto"/>
    </w:pPr>
    <w:tblPr>
      <w:tblStyleRowBandSize w:val="1"/>
      <w:tblStyleColBandSize w:val="1"/>
      <w:tblCellMar>
        <w:top w:w="55" w:type="dxa"/>
        <w:left w:w="113" w:type="dxa"/>
        <w:right w:w="55" w:type="dxa"/>
      </w:tblCellMar>
    </w:tblPr>
  </w:style>
  <w:style w:type="table" w:customStyle="1" w:styleId="a8">
    <w:basedOn w:val="TableNormal"/>
    <w:pPr>
      <w:spacing w:after="0" w:line="240" w:lineRule="auto"/>
    </w:pPr>
    <w:tblPr>
      <w:tblStyleRowBandSize w:val="1"/>
      <w:tblStyleColBandSize w:val="1"/>
      <w:tblCellMar>
        <w:top w:w="55" w:type="dxa"/>
        <w:left w:w="113"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ssioncollege-edu.zoom.us/j/955829891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5a7vCCAmjQMbsEWLh55KQeqc-0eSlCZmqrqdv4hMRV0/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0vQllJANV61b7qn7yCnCtaPMZmZDAtoXM2pDPn2NaFA/edit?usp=sharing" TargetMode="External"/><Relationship Id="rId4" Type="http://schemas.openxmlformats.org/officeDocument/2006/relationships/settings" Target="settings.xml"/><Relationship Id="rId9" Type="http://schemas.openxmlformats.org/officeDocument/2006/relationships/hyperlink" Target="https://docs.google.com/document/d/1ohQN8THmqyp3LS7SthE3QhZpeTz8d9KjDj6sF8buweQ/edi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VeJcMqODwiBuDIS42s4kgGD+w==">AMUW2mVTqH5jpodzLTDhCeWaNRbneAVnAFyE4z0haw0B7RXMoepD2Y1v6I/GbZqaEEOAFXktS5h/jgOQ84SxgH1h2U7ftivHH9dSoeUeRQ9dcmuBQODLhb4=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2981</Characters>
  <Application>Microsoft Office Word</Application>
  <DocSecurity>0</DocSecurity>
  <Lines>24</Lines>
  <Paragraphs>6</Paragraphs>
  <ScaleCrop>false</ScaleCrop>
  <Company>West Valley Mission CCD</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WVM.EMPRA</dc:creator>
  <cp:lastModifiedBy>Connor Keese</cp:lastModifiedBy>
  <cp:revision>2</cp:revision>
  <cp:lastPrinted>2022-11-29T23:11:00Z</cp:lastPrinted>
  <dcterms:created xsi:type="dcterms:W3CDTF">2022-11-30T00:32:00Z</dcterms:created>
  <dcterms:modified xsi:type="dcterms:W3CDTF">2022-11-30T00:32:00Z</dcterms:modified>
</cp:coreProperties>
</file>